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8C0EC" w14:textId="77777777" w:rsidR="00B12375" w:rsidRDefault="00B12375" w:rsidP="008E5EFD">
      <w:pPr>
        <w:shd w:val="clear" w:color="auto" w:fill="FFFFFF"/>
        <w:spacing w:line="260" w:lineRule="exact"/>
        <w:contextualSpacing/>
        <w:jc w:val="center"/>
        <w:outlineLvl w:val="0"/>
        <w:rPr>
          <w:rFonts w:asciiTheme="minorHAnsi" w:eastAsia="Times New Roman" w:hAnsiTheme="minorHAnsi" w:cs="Arial"/>
          <w:b/>
          <w:bCs/>
          <w:kern w:val="36"/>
          <w:sz w:val="28"/>
          <w:szCs w:val="28"/>
        </w:rPr>
      </w:pPr>
    </w:p>
    <w:p w14:paraId="3B3E00DE" w14:textId="77777777" w:rsidR="00A15529" w:rsidRDefault="00A15529" w:rsidP="008E5EFD">
      <w:pPr>
        <w:shd w:val="clear" w:color="auto" w:fill="FFFFFF"/>
        <w:spacing w:line="260" w:lineRule="exact"/>
        <w:contextualSpacing/>
        <w:jc w:val="center"/>
        <w:outlineLvl w:val="0"/>
        <w:rPr>
          <w:rFonts w:asciiTheme="majorHAnsi" w:eastAsia="Times New Roman" w:hAnsiTheme="majorHAnsi" w:cs="Arial"/>
          <w:b/>
          <w:bCs/>
          <w:kern w:val="36"/>
        </w:rPr>
      </w:pPr>
      <w:r>
        <w:rPr>
          <w:rFonts w:asciiTheme="majorHAnsi" w:eastAsia="Times New Roman" w:hAnsiTheme="majorHAnsi" w:cs="Arial"/>
          <w:b/>
          <w:bCs/>
          <w:kern w:val="36"/>
        </w:rPr>
        <w:t>Discussion Draft</w:t>
      </w:r>
    </w:p>
    <w:p w14:paraId="54B41B0A" w14:textId="77777777" w:rsidR="008E5EFD" w:rsidRPr="00740F29" w:rsidRDefault="008E5EFD" w:rsidP="008E5EFD">
      <w:pPr>
        <w:shd w:val="clear" w:color="auto" w:fill="FFFFFF"/>
        <w:spacing w:line="260" w:lineRule="exact"/>
        <w:contextualSpacing/>
        <w:jc w:val="center"/>
        <w:outlineLvl w:val="0"/>
        <w:rPr>
          <w:rFonts w:asciiTheme="majorHAnsi" w:eastAsia="Times New Roman" w:hAnsiTheme="majorHAnsi" w:cs="Arial"/>
          <w:b/>
          <w:bCs/>
          <w:kern w:val="36"/>
        </w:rPr>
      </w:pPr>
      <w:r w:rsidRPr="00740F29">
        <w:rPr>
          <w:rFonts w:asciiTheme="majorHAnsi" w:eastAsia="Times New Roman" w:hAnsiTheme="majorHAnsi" w:cs="Arial"/>
          <w:b/>
          <w:bCs/>
          <w:kern w:val="36"/>
        </w:rPr>
        <w:t>Privacy Best Practice Recommendations</w:t>
      </w:r>
    </w:p>
    <w:p w14:paraId="1C7E3909" w14:textId="55168650" w:rsidR="008E5EFD" w:rsidRPr="00740F29" w:rsidRDefault="005B34C7" w:rsidP="008E5EFD">
      <w:pPr>
        <w:shd w:val="clear" w:color="auto" w:fill="FFFFFF"/>
        <w:spacing w:line="260" w:lineRule="exact"/>
        <w:contextualSpacing/>
        <w:jc w:val="center"/>
        <w:outlineLvl w:val="0"/>
        <w:rPr>
          <w:rFonts w:asciiTheme="majorHAnsi" w:eastAsia="Times New Roman" w:hAnsiTheme="majorHAnsi" w:cs="Arial"/>
          <w:b/>
          <w:bCs/>
          <w:kern w:val="36"/>
        </w:rPr>
      </w:pPr>
      <w:r w:rsidRPr="00740F29">
        <w:rPr>
          <w:rFonts w:asciiTheme="majorHAnsi" w:eastAsia="Times New Roman" w:hAnsiTheme="majorHAnsi" w:cs="Arial"/>
          <w:b/>
          <w:bCs/>
          <w:kern w:val="36"/>
        </w:rPr>
        <w:t>F</w:t>
      </w:r>
      <w:r w:rsidR="008E5EFD" w:rsidRPr="00740F29">
        <w:rPr>
          <w:rFonts w:asciiTheme="majorHAnsi" w:eastAsia="Times New Roman" w:hAnsiTheme="majorHAnsi" w:cs="Arial"/>
          <w:b/>
          <w:bCs/>
          <w:kern w:val="36"/>
        </w:rPr>
        <w:t xml:space="preserve">or Commercial </w:t>
      </w:r>
      <w:r w:rsidR="00C13632">
        <w:rPr>
          <w:rFonts w:asciiTheme="majorHAnsi" w:eastAsia="Times New Roman" w:hAnsiTheme="majorHAnsi" w:cs="Arial"/>
          <w:b/>
          <w:bCs/>
          <w:kern w:val="36"/>
        </w:rPr>
        <w:t xml:space="preserve">Biometric </w:t>
      </w:r>
      <w:r w:rsidR="008E5EFD" w:rsidRPr="00740F29">
        <w:rPr>
          <w:rFonts w:asciiTheme="majorHAnsi" w:eastAsia="Times New Roman" w:hAnsiTheme="majorHAnsi" w:cs="Arial"/>
          <w:b/>
          <w:bCs/>
          <w:kern w:val="36"/>
        </w:rPr>
        <w:t>Use</w:t>
      </w:r>
    </w:p>
    <w:p w14:paraId="125216E1" w14:textId="51AB15E2" w:rsidR="00DB2CF3" w:rsidRPr="00DB2CF3" w:rsidRDefault="00DB2CF3" w:rsidP="008E5EFD">
      <w:pPr>
        <w:shd w:val="clear" w:color="auto" w:fill="FFFFFF"/>
        <w:spacing w:line="260" w:lineRule="exact"/>
        <w:contextualSpacing/>
        <w:jc w:val="both"/>
        <w:outlineLvl w:val="0"/>
        <w:rPr>
          <w:rFonts w:asciiTheme="majorHAnsi" w:eastAsia="Times New Roman" w:hAnsiTheme="majorHAnsi" w:cs="Arial"/>
          <w:b/>
          <w:bCs/>
          <w:kern w:val="36"/>
        </w:rPr>
      </w:pPr>
    </w:p>
    <w:p w14:paraId="45A7B31A" w14:textId="77777777" w:rsidR="00DB2CF3" w:rsidRDefault="00DB2CF3" w:rsidP="008E5EFD">
      <w:pPr>
        <w:shd w:val="clear" w:color="auto" w:fill="FFFFFF"/>
        <w:spacing w:line="260" w:lineRule="exact"/>
        <w:contextualSpacing/>
        <w:jc w:val="both"/>
        <w:outlineLvl w:val="0"/>
        <w:rPr>
          <w:rFonts w:asciiTheme="majorHAnsi" w:eastAsia="Times New Roman" w:hAnsiTheme="majorHAnsi" w:cs="Arial"/>
          <w:bCs/>
          <w:kern w:val="36"/>
        </w:rPr>
      </w:pPr>
    </w:p>
    <w:p w14:paraId="581F4A90" w14:textId="3DDE5F94" w:rsidR="000A5C90" w:rsidRDefault="007D509C" w:rsidP="008E5EFD">
      <w:pPr>
        <w:shd w:val="clear" w:color="auto" w:fill="FFFFFF"/>
        <w:spacing w:line="260" w:lineRule="exact"/>
        <w:contextualSpacing/>
        <w:jc w:val="both"/>
        <w:outlineLvl w:val="0"/>
        <w:rPr>
          <w:rFonts w:asciiTheme="majorHAnsi" w:eastAsia="Times New Roman" w:hAnsiTheme="majorHAnsi" w:cs="Arial"/>
          <w:bCs/>
          <w:kern w:val="36"/>
        </w:rPr>
      </w:pPr>
      <w:r>
        <w:rPr>
          <w:rFonts w:asciiTheme="majorHAnsi" w:eastAsia="Times New Roman" w:hAnsiTheme="majorHAnsi" w:cs="Arial"/>
          <w:bCs/>
          <w:kern w:val="36"/>
        </w:rPr>
        <w:t xml:space="preserve">These </w:t>
      </w:r>
      <w:r w:rsidR="008E5EFD" w:rsidRPr="00740F29">
        <w:rPr>
          <w:rFonts w:asciiTheme="majorHAnsi" w:eastAsia="Times New Roman" w:hAnsiTheme="majorHAnsi" w:cs="Arial"/>
          <w:bCs/>
          <w:kern w:val="36"/>
        </w:rPr>
        <w:t xml:space="preserve">Privacy Best Practice Recommendations for Commercial </w:t>
      </w:r>
      <w:r w:rsidR="00C13632">
        <w:rPr>
          <w:rFonts w:asciiTheme="majorHAnsi" w:eastAsia="Times New Roman" w:hAnsiTheme="majorHAnsi" w:cs="Arial"/>
          <w:bCs/>
          <w:kern w:val="36"/>
        </w:rPr>
        <w:t xml:space="preserve">Biometric </w:t>
      </w:r>
      <w:r w:rsidR="008E5EFD" w:rsidRPr="00740F29">
        <w:rPr>
          <w:rFonts w:asciiTheme="majorHAnsi" w:eastAsia="Times New Roman" w:hAnsiTheme="majorHAnsi" w:cs="Arial"/>
          <w:bCs/>
          <w:kern w:val="36"/>
        </w:rPr>
        <w:t xml:space="preserve">Use </w:t>
      </w:r>
      <w:r w:rsidR="00BA00CC">
        <w:rPr>
          <w:rFonts w:asciiTheme="majorHAnsi" w:eastAsia="Times New Roman" w:hAnsiTheme="majorHAnsi" w:cs="Arial"/>
          <w:bCs/>
          <w:kern w:val="36"/>
        </w:rPr>
        <w:t xml:space="preserve">serve as </w:t>
      </w:r>
      <w:r w:rsidR="008E5EFD" w:rsidRPr="00740F29">
        <w:rPr>
          <w:rFonts w:asciiTheme="majorHAnsi" w:eastAsia="Times New Roman" w:hAnsiTheme="majorHAnsi" w:cs="Arial"/>
          <w:bCs/>
          <w:kern w:val="36"/>
        </w:rPr>
        <w:t>general guidelines f</w:t>
      </w:r>
      <w:r>
        <w:rPr>
          <w:rFonts w:asciiTheme="majorHAnsi" w:eastAsia="Times New Roman" w:hAnsiTheme="majorHAnsi" w:cs="Arial"/>
          <w:bCs/>
          <w:kern w:val="36"/>
        </w:rPr>
        <w:t xml:space="preserve">or commercial </w:t>
      </w:r>
      <w:r w:rsidR="00BA00CC">
        <w:rPr>
          <w:rFonts w:asciiTheme="majorHAnsi" w:eastAsia="Times New Roman" w:hAnsiTheme="majorHAnsi" w:cs="Arial"/>
          <w:bCs/>
          <w:kern w:val="36"/>
        </w:rPr>
        <w:t>entities</w:t>
      </w:r>
      <w:r>
        <w:rPr>
          <w:rFonts w:asciiTheme="majorHAnsi" w:eastAsia="Times New Roman" w:hAnsiTheme="majorHAnsi" w:cs="Arial"/>
          <w:bCs/>
          <w:kern w:val="36"/>
        </w:rPr>
        <w:t>.</w:t>
      </w:r>
      <w:r w:rsidR="008E5EFD" w:rsidRPr="00740F29">
        <w:rPr>
          <w:rFonts w:asciiTheme="majorHAnsi" w:eastAsia="Times New Roman" w:hAnsiTheme="majorHAnsi" w:cs="Arial"/>
          <w:bCs/>
          <w:kern w:val="36"/>
        </w:rPr>
        <w:t xml:space="preserve"> </w:t>
      </w:r>
    </w:p>
    <w:p w14:paraId="17040CD6" w14:textId="77777777" w:rsidR="000A5C90" w:rsidRDefault="000A5C90" w:rsidP="008E5EFD">
      <w:pPr>
        <w:shd w:val="clear" w:color="auto" w:fill="FFFFFF"/>
        <w:spacing w:line="260" w:lineRule="exact"/>
        <w:contextualSpacing/>
        <w:jc w:val="both"/>
        <w:outlineLvl w:val="0"/>
        <w:rPr>
          <w:rFonts w:asciiTheme="majorHAnsi" w:eastAsia="Times New Roman" w:hAnsiTheme="majorHAnsi" w:cs="Arial"/>
          <w:bCs/>
          <w:kern w:val="36"/>
        </w:rPr>
      </w:pPr>
    </w:p>
    <w:p w14:paraId="54DECAC6" w14:textId="70717DC7" w:rsidR="007D509C" w:rsidRPr="00D3247F" w:rsidRDefault="000A5C90" w:rsidP="008E5EFD">
      <w:pPr>
        <w:shd w:val="clear" w:color="auto" w:fill="FFFFFF"/>
        <w:spacing w:line="260" w:lineRule="exact"/>
        <w:contextualSpacing/>
        <w:jc w:val="both"/>
        <w:outlineLvl w:val="0"/>
        <w:rPr>
          <w:rFonts w:asciiTheme="majorHAnsi" w:eastAsia="Times New Roman" w:hAnsiTheme="majorHAnsi" w:cs="Arial"/>
          <w:bCs/>
          <w:kern w:val="36"/>
        </w:rPr>
      </w:pPr>
      <w:r>
        <w:rPr>
          <w:rFonts w:asciiTheme="majorHAnsi" w:eastAsia="Times New Roman" w:hAnsiTheme="majorHAnsi" w:cs="Arial"/>
          <w:bCs/>
          <w:kern w:val="36"/>
        </w:rPr>
        <w:t>The fundamental principle</w:t>
      </w:r>
      <w:r w:rsidR="008A6B45">
        <w:rPr>
          <w:rFonts w:asciiTheme="majorHAnsi" w:eastAsia="Times New Roman" w:hAnsiTheme="majorHAnsi" w:cs="Arial"/>
          <w:bCs/>
          <w:kern w:val="36"/>
        </w:rPr>
        <w:t>s</w:t>
      </w:r>
      <w:r>
        <w:rPr>
          <w:rFonts w:asciiTheme="majorHAnsi" w:eastAsia="Times New Roman" w:hAnsiTheme="majorHAnsi" w:cs="Arial"/>
          <w:bCs/>
          <w:kern w:val="36"/>
        </w:rPr>
        <w:t xml:space="preserve"> underlying </w:t>
      </w:r>
      <w:r w:rsidR="00CE4453">
        <w:rPr>
          <w:rFonts w:asciiTheme="majorHAnsi" w:eastAsia="Times New Roman" w:hAnsiTheme="majorHAnsi" w:cs="Arial"/>
          <w:bCs/>
          <w:kern w:val="36"/>
        </w:rPr>
        <w:t xml:space="preserve">the </w:t>
      </w:r>
      <w:r w:rsidR="00214D1C">
        <w:rPr>
          <w:rFonts w:asciiTheme="majorHAnsi" w:eastAsia="Times New Roman" w:hAnsiTheme="majorHAnsi" w:cs="Arial"/>
          <w:bCs/>
          <w:kern w:val="36"/>
        </w:rPr>
        <w:t>recommendations</w:t>
      </w:r>
      <w:r>
        <w:rPr>
          <w:rFonts w:asciiTheme="majorHAnsi" w:eastAsia="Times New Roman" w:hAnsiTheme="majorHAnsi" w:cs="Arial"/>
          <w:bCs/>
          <w:kern w:val="36"/>
        </w:rPr>
        <w:t xml:space="preserve"> </w:t>
      </w:r>
      <w:r w:rsidR="000D6679">
        <w:rPr>
          <w:rFonts w:asciiTheme="majorHAnsi" w:eastAsia="Times New Roman" w:hAnsiTheme="majorHAnsi" w:cs="Arial"/>
          <w:bCs/>
          <w:kern w:val="36"/>
        </w:rPr>
        <w:t xml:space="preserve">are based </w:t>
      </w:r>
      <w:r w:rsidR="008A6B45">
        <w:rPr>
          <w:rFonts w:asciiTheme="majorHAnsi" w:eastAsia="Times New Roman" w:hAnsiTheme="majorHAnsi" w:cs="Arial"/>
          <w:bCs/>
          <w:kern w:val="36"/>
        </w:rPr>
        <w:t>on the</w:t>
      </w:r>
      <w:r>
        <w:rPr>
          <w:rFonts w:asciiTheme="majorHAnsi" w:eastAsia="Times New Roman" w:hAnsiTheme="majorHAnsi" w:cs="Arial"/>
          <w:bCs/>
          <w:kern w:val="36"/>
        </w:rPr>
        <w:t xml:space="preserve"> </w:t>
      </w:r>
      <w:r w:rsidR="008A6B45" w:rsidRPr="00D3247F">
        <w:rPr>
          <w:rFonts w:asciiTheme="majorHAnsi" w:eastAsia="Times New Roman" w:hAnsiTheme="majorHAnsi" w:cs="Arial"/>
          <w:bCs/>
          <w:kern w:val="36"/>
        </w:rPr>
        <w:t>Fair Information Practice Principles</w:t>
      </w:r>
      <w:r w:rsidR="00D3247F">
        <w:rPr>
          <w:rFonts w:asciiTheme="majorHAnsi" w:eastAsia="Times New Roman" w:hAnsiTheme="majorHAnsi" w:cs="Arial"/>
          <w:bCs/>
          <w:kern w:val="36"/>
        </w:rPr>
        <w:t xml:space="preserve"> (FIPPs)</w:t>
      </w:r>
      <w:r w:rsidR="00D3247F">
        <w:rPr>
          <w:rStyle w:val="FootnoteReference"/>
          <w:rFonts w:asciiTheme="majorHAnsi" w:eastAsia="Times New Roman" w:hAnsiTheme="majorHAnsi" w:cs="Arial"/>
          <w:bCs/>
          <w:kern w:val="36"/>
        </w:rPr>
        <w:footnoteReference w:id="1"/>
      </w:r>
      <w:r w:rsidR="008A6B45" w:rsidRPr="00D3247F">
        <w:rPr>
          <w:rFonts w:asciiTheme="majorHAnsi" w:eastAsia="Times New Roman" w:hAnsiTheme="majorHAnsi" w:cs="Arial"/>
          <w:bCs/>
          <w:kern w:val="36"/>
        </w:rPr>
        <w:t>, notably transparency and data</w:t>
      </w:r>
      <w:r w:rsidR="00BA00CC" w:rsidRPr="00D3247F">
        <w:rPr>
          <w:rFonts w:asciiTheme="majorHAnsi" w:eastAsia="Times New Roman" w:hAnsiTheme="majorHAnsi" w:cs="Arial"/>
          <w:bCs/>
          <w:kern w:val="36"/>
        </w:rPr>
        <w:t xml:space="preserve"> security</w:t>
      </w:r>
      <w:r w:rsidR="00214D1C" w:rsidRPr="00D3247F">
        <w:rPr>
          <w:rFonts w:asciiTheme="majorHAnsi" w:eastAsia="Times New Roman" w:hAnsiTheme="majorHAnsi" w:cs="Arial"/>
          <w:bCs/>
          <w:kern w:val="36"/>
        </w:rPr>
        <w:t>.</w:t>
      </w:r>
    </w:p>
    <w:p w14:paraId="78402863" w14:textId="77777777" w:rsidR="00214D1C" w:rsidRDefault="00214D1C" w:rsidP="008E5EFD">
      <w:pPr>
        <w:shd w:val="clear" w:color="auto" w:fill="FFFFFF"/>
        <w:spacing w:line="260" w:lineRule="exact"/>
        <w:contextualSpacing/>
        <w:jc w:val="both"/>
        <w:outlineLvl w:val="0"/>
        <w:rPr>
          <w:rFonts w:asciiTheme="majorHAnsi" w:eastAsia="Times New Roman" w:hAnsiTheme="majorHAnsi" w:cs="Arial"/>
          <w:bCs/>
          <w:kern w:val="36"/>
        </w:rPr>
      </w:pPr>
    </w:p>
    <w:p w14:paraId="77925615" w14:textId="57114E58" w:rsidR="00920A87" w:rsidRDefault="007D509C" w:rsidP="00920A87">
      <w:pPr>
        <w:shd w:val="clear" w:color="auto" w:fill="FFFFFF"/>
        <w:spacing w:line="260" w:lineRule="exact"/>
        <w:contextualSpacing/>
        <w:jc w:val="both"/>
        <w:outlineLvl w:val="0"/>
        <w:rPr>
          <w:rFonts w:ascii="Calibri" w:hAnsi="Calibri" w:cs="Calibri"/>
          <w:lang w:eastAsia="en-US"/>
        </w:rPr>
      </w:pPr>
      <w:r>
        <w:rPr>
          <w:rFonts w:asciiTheme="majorHAnsi" w:eastAsia="Times New Roman" w:hAnsiTheme="majorHAnsi" w:cs="Arial"/>
          <w:bCs/>
          <w:kern w:val="36"/>
        </w:rPr>
        <w:t>It is left</w:t>
      </w:r>
      <w:r w:rsidR="008E5EFD" w:rsidRPr="00740F29">
        <w:rPr>
          <w:rFonts w:asciiTheme="majorHAnsi" w:eastAsia="Times New Roman" w:hAnsiTheme="majorHAnsi" w:cs="Arial"/>
          <w:bCs/>
          <w:kern w:val="36"/>
        </w:rPr>
        <w:t xml:space="preserve"> to implementers and operators to determine </w:t>
      </w:r>
      <w:r w:rsidR="00D43887">
        <w:rPr>
          <w:rFonts w:asciiTheme="majorHAnsi" w:eastAsia="Times New Roman" w:hAnsiTheme="majorHAnsi" w:cs="Arial"/>
          <w:bCs/>
          <w:kern w:val="36"/>
        </w:rPr>
        <w:t xml:space="preserve">the </w:t>
      </w:r>
      <w:r w:rsidR="008E5EFD" w:rsidRPr="00740F29">
        <w:rPr>
          <w:rFonts w:asciiTheme="majorHAnsi" w:eastAsia="Times New Roman" w:hAnsiTheme="majorHAnsi" w:cs="Arial"/>
          <w:bCs/>
          <w:kern w:val="36"/>
        </w:rPr>
        <w:t xml:space="preserve">most appropriate </w:t>
      </w:r>
      <w:r>
        <w:rPr>
          <w:rFonts w:asciiTheme="majorHAnsi" w:eastAsia="Times New Roman" w:hAnsiTheme="majorHAnsi" w:cs="Arial"/>
          <w:bCs/>
          <w:kern w:val="36"/>
        </w:rPr>
        <w:t xml:space="preserve">way to implement </w:t>
      </w:r>
      <w:r w:rsidR="000A5C90">
        <w:rPr>
          <w:rFonts w:asciiTheme="majorHAnsi" w:eastAsia="Times New Roman" w:hAnsiTheme="majorHAnsi" w:cs="Arial"/>
          <w:bCs/>
          <w:kern w:val="36"/>
        </w:rPr>
        <w:t xml:space="preserve">each of </w:t>
      </w:r>
      <w:r>
        <w:rPr>
          <w:rFonts w:asciiTheme="majorHAnsi" w:eastAsia="Times New Roman" w:hAnsiTheme="majorHAnsi" w:cs="Arial"/>
          <w:bCs/>
          <w:kern w:val="36"/>
        </w:rPr>
        <w:t>the</w:t>
      </w:r>
      <w:r w:rsidR="00D3247F">
        <w:rPr>
          <w:rFonts w:asciiTheme="majorHAnsi" w:eastAsia="Times New Roman" w:hAnsiTheme="majorHAnsi" w:cs="Arial"/>
          <w:bCs/>
          <w:kern w:val="36"/>
        </w:rPr>
        <w:t>se</w:t>
      </w:r>
      <w:r>
        <w:rPr>
          <w:rFonts w:asciiTheme="majorHAnsi" w:eastAsia="Times New Roman" w:hAnsiTheme="majorHAnsi" w:cs="Arial"/>
          <w:bCs/>
          <w:kern w:val="36"/>
        </w:rPr>
        <w:t xml:space="preserve"> privacy </w:t>
      </w:r>
      <w:r w:rsidR="002E70A1">
        <w:rPr>
          <w:rFonts w:asciiTheme="majorHAnsi" w:eastAsia="Times New Roman" w:hAnsiTheme="majorHAnsi" w:cs="Arial"/>
          <w:bCs/>
          <w:kern w:val="36"/>
        </w:rPr>
        <w:t>guidelines</w:t>
      </w:r>
      <w:r w:rsidR="00166ED2">
        <w:rPr>
          <w:rFonts w:asciiTheme="majorHAnsi" w:eastAsia="Times New Roman" w:hAnsiTheme="majorHAnsi" w:cs="Arial"/>
          <w:bCs/>
          <w:kern w:val="36"/>
        </w:rPr>
        <w:t xml:space="preserve">. </w:t>
      </w:r>
      <w:r w:rsidR="00D3247F">
        <w:rPr>
          <w:rFonts w:asciiTheme="majorHAnsi" w:eastAsia="Times New Roman" w:hAnsiTheme="majorHAnsi" w:cs="Arial"/>
          <w:bCs/>
          <w:kern w:val="36"/>
        </w:rPr>
        <w:t xml:space="preserve"> </w:t>
      </w:r>
      <w:r w:rsidR="00920A87" w:rsidRPr="00920A87">
        <w:rPr>
          <w:rFonts w:ascii="Calibri" w:hAnsi="Calibri" w:cs="Calibri"/>
          <w:lang w:eastAsia="en-US"/>
        </w:rPr>
        <w:t xml:space="preserve">Given the numerous existing uses </w:t>
      </w:r>
      <w:r w:rsidR="00CE4453">
        <w:rPr>
          <w:rFonts w:ascii="Calibri" w:hAnsi="Calibri" w:cs="Calibri"/>
          <w:lang w:eastAsia="en-US"/>
        </w:rPr>
        <w:t xml:space="preserve">in </w:t>
      </w:r>
      <w:r w:rsidR="006A2832">
        <w:rPr>
          <w:rFonts w:ascii="Calibri" w:hAnsi="Calibri" w:cs="Calibri"/>
          <w:lang w:eastAsia="en-US"/>
        </w:rPr>
        <w:t>widely different</w:t>
      </w:r>
      <w:r w:rsidR="00CE4453">
        <w:rPr>
          <w:rFonts w:ascii="Calibri" w:hAnsi="Calibri" w:cs="Calibri"/>
          <w:lang w:eastAsia="en-US"/>
        </w:rPr>
        <w:t xml:space="preserve"> applications </w:t>
      </w:r>
      <w:r w:rsidR="00D3247F">
        <w:rPr>
          <w:rFonts w:ascii="Calibri" w:hAnsi="Calibri" w:cs="Calibri"/>
          <w:lang w:eastAsia="en-US"/>
        </w:rPr>
        <w:t>(</w:t>
      </w:r>
      <w:r w:rsidR="00CE4453">
        <w:rPr>
          <w:rFonts w:ascii="Calibri" w:hAnsi="Calibri" w:cs="Calibri"/>
          <w:lang w:eastAsia="en-US"/>
        </w:rPr>
        <w:t>such as authentication, social media and physical access control</w:t>
      </w:r>
      <w:r w:rsidR="00D3247F">
        <w:rPr>
          <w:rFonts w:ascii="Calibri" w:hAnsi="Calibri" w:cs="Calibri"/>
          <w:lang w:eastAsia="en-US"/>
        </w:rPr>
        <w:t>)</w:t>
      </w:r>
      <w:r w:rsidR="00CE4453">
        <w:rPr>
          <w:rFonts w:ascii="Calibri" w:hAnsi="Calibri" w:cs="Calibri"/>
          <w:lang w:eastAsia="en-US"/>
        </w:rPr>
        <w:t xml:space="preserve">, </w:t>
      </w:r>
      <w:r w:rsidR="00920A87" w:rsidRPr="00920A87">
        <w:rPr>
          <w:rFonts w:ascii="Calibri" w:hAnsi="Calibri" w:cs="Calibri"/>
          <w:lang w:eastAsia="en-US"/>
        </w:rPr>
        <w:t>as well as potential uses, specific /detailed practices</w:t>
      </w:r>
      <w:r w:rsidR="00CE4453">
        <w:rPr>
          <w:rFonts w:ascii="Calibri" w:hAnsi="Calibri" w:cs="Calibri"/>
          <w:lang w:eastAsia="en-US"/>
        </w:rPr>
        <w:t xml:space="preserve"> </w:t>
      </w:r>
      <w:r w:rsidR="00BA00CC">
        <w:rPr>
          <w:rFonts w:ascii="Calibri" w:hAnsi="Calibri" w:cs="Calibri"/>
          <w:lang w:eastAsia="en-US"/>
        </w:rPr>
        <w:t xml:space="preserve">are not </w:t>
      </w:r>
      <w:r w:rsidR="00BA00CC" w:rsidRPr="00920A87">
        <w:rPr>
          <w:rFonts w:ascii="Calibri" w:hAnsi="Calibri" w:cs="Calibri"/>
          <w:lang w:eastAsia="en-US"/>
        </w:rPr>
        <w:t xml:space="preserve">feasible or practical </w:t>
      </w:r>
      <w:r w:rsidR="00CE4453">
        <w:rPr>
          <w:rFonts w:ascii="Calibri" w:hAnsi="Calibri" w:cs="Calibri"/>
          <w:lang w:eastAsia="en-US"/>
        </w:rPr>
        <w:t>across this wide spectrum</w:t>
      </w:r>
      <w:r w:rsidR="00920A87" w:rsidRPr="00920A87">
        <w:rPr>
          <w:rFonts w:ascii="Calibri" w:hAnsi="Calibri" w:cs="Calibri"/>
          <w:lang w:eastAsia="en-US"/>
        </w:rPr>
        <w:t xml:space="preserve">. </w:t>
      </w:r>
    </w:p>
    <w:p w14:paraId="2254545B" w14:textId="77777777" w:rsidR="00DB2CF3" w:rsidRDefault="00DB2CF3" w:rsidP="00920A87">
      <w:pPr>
        <w:shd w:val="clear" w:color="auto" w:fill="FFFFFF"/>
        <w:spacing w:line="260" w:lineRule="exact"/>
        <w:contextualSpacing/>
        <w:jc w:val="both"/>
        <w:outlineLvl w:val="0"/>
        <w:rPr>
          <w:rFonts w:ascii="Calibri" w:hAnsi="Calibri" w:cs="Calibri"/>
          <w:lang w:eastAsia="en-US"/>
        </w:rPr>
      </w:pPr>
    </w:p>
    <w:p w14:paraId="28378327" w14:textId="03A83033" w:rsidR="00166ED2" w:rsidRPr="00DB2CF3" w:rsidRDefault="00DB2CF3" w:rsidP="008E5EFD">
      <w:pPr>
        <w:shd w:val="clear" w:color="auto" w:fill="FFFFFF"/>
        <w:spacing w:line="260" w:lineRule="exact"/>
        <w:contextualSpacing/>
        <w:jc w:val="both"/>
        <w:outlineLvl w:val="0"/>
        <w:rPr>
          <w:rFonts w:ascii="Calibri" w:hAnsi="Calibri" w:cs="Calibri"/>
          <w:lang w:eastAsia="en-US"/>
        </w:rPr>
      </w:pPr>
      <w:r w:rsidRPr="00DB2CF3">
        <w:rPr>
          <w:rFonts w:ascii="Calibri" w:hAnsi="Calibri" w:cs="Calibri"/>
          <w:lang w:eastAsia="en-US"/>
        </w:rPr>
        <w:t>The</w:t>
      </w:r>
      <w:r w:rsidR="00D3247F">
        <w:rPr>
          <w:rFonts w:ascii="Calibri" w:hAnsi="Calibri" w:cs="Calibri"/>
          <w:lang w:eastAsia="en-US"/>
        </w:rPr>
        <w:t>se</w:t>
      </w:r>
      <w:r w:rsidRPr="00DB2CF3">
        <w:rPr>
          <w:rFonts w:ascii="Calibri" w:hAnsi="Calibri" w:cs="Calibri"/>
          <w:lang w:eastAsia="en-US"/>
        </w:rPr>
        <w:t xml:space="preserve"> </w:t>
      </w:r>
      <w:r w:rsidR="00214D1C">
        <w:rPr>
          <w:rFonts w:ascii="Calibri" w:hAnsi="Calibri" w:cs="Calibri"/>
          <w:lang w:eastAsia="en-US"/>
        </w:rPr>
        <w:t>recommendations</w:t>
      </w:r>
      <w:r w:rsidRPr="00DB2CF3">
        <w:rPr>
          <w:rFonts w:ascii="Calibri" w:hAnsi="Calibri" w:cs="Calibri"/>
          <w:lang w:eastAsia="en-US"/>
        </w:rPr>
        <w:t xml:space="preserve"> are intended to provide a roadmap that will enable users and customers to tailor appropriate privacy practices to their specific contexts</w:t>
      </w:r>
      <w:r w:rsidR="00CE4453">
        <w:rPr>
          <w:rFonts w:ascii="Calibri" w:hAnsi="Calibri" w:cs="Calibri"/>
          <w:lang w:eastAsia="en-US"/>
        </w:rPr>
        <w:t xml:space="preserve">, taking into consideration the following </w:t>
      </w:r>
      <w:r w:rsidR="00214D1C">
        <w:rPr>
          <w:rFonts w:ascii="Calibri" w:hAnsi="Calibri" w:cs="Calibri"/>
          <w:lang w:eastAsia="en-US"/>
        </w:rPr>
        <w:t xml:space="preserve">factors </w:t>
      </w:r>
      <w:r w:rsidR="00CE4453">
        <w:rPr>
          <w:rFonts w:ascii="Calibri" w:hAnsi="Calibri" w:cs="Calibri"/>
          <w:lang w:eastAsia="en-US"/>
        </w:rPr>
        <w:t>(as well as other</w:t>
      </w:r>
      <w:r w:rsidR="00BA00CC">
        <w:rPr>
          <w:rFonts w:ascii="Calibri" w:hAnsi="Calibri" w:cs="Calibri"/>
          <w:lang w:eastAsia="en-US"/>
        </w:rPr>
        <w:t>s</w:t>
      </w:r>
      <w:r w:rsidR="00CE4453">
        <w:rPr>
          <w:rFonts w:ascii="Calibri" w:hAnsi="Calibri" w:cs="Calibri"/>
          <w:lang w:eastAsia="en-US"/>
        </w:rPr>
        <w:t xml:space="preserve"> noted throughout):</w:t>
      </w:r>
    </w:p>
    <w:p w14:paraId="429DAA06" w14:textId="77777777" w:rsidR="00920A87" w:rsidRDefault="00920A87" w:rsidP="008E5EFD">
      <w:pPr>
        <w:shd w:val="clear" w:color="auto" w:fill="FFFFFF"/>
        <w:spacing w:line="260" w:lineRule="exact"/>
        <w:contextualSpacing/>
        <w:jc w:val="both"/>
        <w:outlineLvl w:val="0"/>
        <w:rPr>
          <w:rFonts w:asciiTheme="majorHAnsi" w:eastAsia="Times New Roman" w:hAnsiTheme="majorHAnsi" w:cs="Arial"/>
          <w:bCs/>
          <w:kern w:val="36"/>
        </w:rPr>
      </w:pPr>
    </w:p>
    <w:p w14:paraId="28CE2E33" w14:textId="7B4174BC" w:rsidR="007D509C" w:rsidRDefault="007D509C" w:rsidP="007D509C">
      <w:pPr>
        <w:pStyle w:val="ListParagraph"/>
        <w:numPr>
          <w:ilvl w:val="0"/>
          <w:numId w:val="17"/>
        </w:numPr>
        <w:shd w:val="clear" w:color="auto" w:fill="FFFFFF"/>
        <w:spacing w:line="260" w:lineRule="exact"/>
        <w:jc w:val="both"/>
        <w:outlineLvl w:val="0"/>
        <w:rPr>
          <w:rFonts w:asciiTheme="majorHAnsi" w:eastAsia="Times New Roman" w:hAnsiTheme="majorHAnsi" w:cs="Arial"/>
          <w:bCs/>
          <w:kern w:val="36"/>
        </w:rPr>
      </w:pPr>
      <w:r w:rsidRPr="007D509C">
        <w:rPr>
          <w:rFonts w:asciiTheme="majorHAnsi" w:eastAsia="Times New Roman" w:hAnsiTheme="majorHAnsi" w:cs="Arial"/>
          <w:bCs/>
          <w:kern w:val="36"/>
        </w:rPr>
        <w:t>Application</w:t>
      </w:r>
    </w:p>
    <w:p w14:paraId="5CEA1977" w14:textId="77777777" w:rsidR="00CE4453" w:rsidRPr="007D509C" w:rsidRDefault="00CE4453" w:rsidP="00CE4453">
      <w:pPr>
        <w:pStyle w:val="ListParagraph"/>
        <w:shd w:val="clear" w:color="auto" w:fill="FFFFFF"/>
        <w:spacing w:line="260" w:lineRule="exact"/>
        <w:jc w:val="both"/>
        <w:outlineLvl w:val="0"/>
        <w:rPr>
          <w:rFonts w:asciiTheme="majorHAnsi" w:eastAsia="Times New Roman" w:hAnsiTheme="majorHAnsi" w:cs="Arial"/>
          <w:bCs/>
          <w:kern w:val="36"/>
        </w:rPr>
      </w:pPr>
    </w:p>
    <w:p w14:paraId="1BDFC74B" w14:textId="65F3B048" w:rsidR="00CE4453" w:rsidRDefault="007D509C" w:rsidP="00CE4453">
      <w:pPr>
        <w:pStyle w:val="ListParagraph"/>
        <w:numPr>
          <w:ilvl w:val="0"/>
          <w:numId w:val="17"/>
        </w:numPr>
        <w:shd w:val="clear" w:color="auto" w:fill="FFFFFF"/>
        <w:spacing w:line="260" w:lineRule="exact"/>
        <w:jc w:val="both"/>
        <w:outlineLvl w:val="0"/>
        <w:rPr>
          <w:rFonts w:asciiTheme="majorHAnsi" w:eastAsia="Times New Roman" w:hAnsiTheme="majorHAnsi" w:cs="Arial"/>
          <w:bCs/>
          <w:kern w:val="36"/>
        </w:rPr>
      </w:pPr>
      <w:r w:rsidRPr="007D509C">
        <w:rPr>
          <w:rFonts w:asciiTheme="majorHAnsi" w:eastAsia="Times New Roman" w:hAnsiTheme="majorHAnsi" w:cs="Arial"/>
          <w:bCs/>
          <w:kern w:val="36"/>
        </w:rPr>
        <w:t>R</w:t>
      </w:r>
      <w:r w:rsidR="008E5EFD" w:rsidRPr="007D509C">
        <w:rPr>
          <w:rFonts w:asciiTheme="majorHAnsi" w:eastAsia="Times New Roman" w:hAnsiTheme="majorHAnsi" w:cs="Arial"/>
          <w:bCs/>
          <w:kern w:val="36"/>
        </w:rPr>
        <w:t>isk an</w:t>
      </w:r>
      <w:r w:rsidR="002D22BF">
        <w:rPr>
          <w:rFonts w:asciiTheme="majorHAnsi" w:eastAsia="Times New Roman" w:hAnsiTheme="majorHAnsi" w:cs="Arial"/>
          <w:bCs/>
          <w:kern w:val="36"/>
        </w:rPr>
        <w:t>d consequence of abuse</w:t>
      </w:r>
    </w:p>
    <w:p w14:paraId="3F7BAF90" w14:textId="77777777" w:rsidR="00CE4453" w:rsidRPr="00CE4453" w:rsidRDefault="00CE4453" w:rsidP="00CE4453">
      <w:pPr>
        <w:shd w:val="clear" w:color="auto" w:fill="FFFFFF"/>
        <w:spacing w:line="260" w:lineRule="exact"/>
        <w:jc w:val="both"/>
        <w:outlineLvl w:val="0"/>
        <w:rPr>
          <w:rFonts w:asciiTheme="majorHAnsi" w:eastAsia="Times New Roman" w:hAnsiTheme="majorHAnsi" w:cs="Arial"/>
          <w:bCs/>
          <w:kern w:val="36"/>
        </w:rPr>
      </w:pPr>
    </w:p>
    <w:p w14:paraId="291F1610" w14:textId="19284291" w:rsidR="00CE4453" w:rsidRDefault="007D509C" w:rsidP="00CE4453">
      <w:pPr>
        <w:pStyle w:val="ListParagraph"/>
        <w:numPr>
          <w:ilvl w:val="0"/>
          <w:numId w:val="17"/>
        </w:numPr>
        <w:shd w:val="clear" w:color="auto" w:fill="FFFFFF"/>
        <w:spacing w:line="260" w:lineRule="exact"/>
        <w:jc w:val="both"/>
        <w:outlineLvl w:val="0"/>
        <w:rPr>
          <w:rFonts w:asciiTheme="majorHAnsi" w:eastAsia="Times New Roman" w:hAnsiTheme="majorHAnsi" w:cs="Arial"/>
          <w:bCs/>
          <w:kern w:val="36"/>
        </w:rPr>
      </w:pPr>
      <w:r w:rsidRPr="007D509C">
        <w:rPr>
          <w:rFonts w:asciiTheme="majorHAnsi" w:eastAsia="Times New Roman" w:hAnsiTheme="majorHAnsi" w:cs="Arial"/>
          <w:bCs/>
          <w:kern w:val="36"/>
        </w:rPr>
        <w:t>P</w:t>
      </w:r>
      <w:r w:rsidR="00E877F5" w:rsidRPr="007D509C">
        <w:rPr>
          <w:rFonts w:asciiTheme="majorHAnsi" w:eastAsia="Times New Roman" w:hAnsiTheme="majorHAnsi" w:cs="Arial"/>
          <w:bCs/>
          <w:kern w:val="36"/>
        </w:rPr>
        <w:t xml:space="preserve">ersonal </w:t>
      </w:r>
      <w:r w:rsidR="008E5EFD" w:rsidRPr="007D509C">
        <w:rPr>
          <w:rFonts w:asciiTheme="majorHAnsi" w:eastAsia="Times New Roman" w:hAnsiTheme="majorHAnsi" w:cs="Arial"/>
          <w:bCs/>
          <w:kern w:val="36"/>
        </w:rPr>
        <w:t>non-biometric data use</w:t>
      </w:r>
    </w:p>
    <w:p w14:paraId="73D2BD05" w14:textId="77777777" w:rsidR="00CE4453" w:rsidRPr="00CE4453" w:rsidRDefault="00CE4453" w:rsidP="00CE4453">
      <w:pPr>
        <w:shd w:val="clear" w:color="auto" w:fill="FFFFFF"/>
        <w:spacing w:line="260" w:lineRule="exact"/>
        <w:jc w:val="both"/>
        <w:outlineLvl w:val="0"/>
        <w:rPr>
          <w:rFonts w:asciiTheme="majorHAnsi" w:eastAsia="Times New Roman" w:hAnsiTheme="majorHAnsi" w:cs="Arial"/>
          <w:bCs/>
          <w:kern w:val="36"/>
        </w:rPr>
      </w:pPr>
    </w:p>
    <w:p w14:paraId="3BE37142" w14:textId="3D540BE0" w:rsidR="008E5EFD" w:rsidRPr="00CE4453" w:rsidRDefault="007D509C" w:rsidP="007D509C">
      <w:pPr>
        <w:pStyle w:val="ListParagraph"/>
        <w:numPr>
          <w:ilvl w:val="0"/>
          <w:numId w:val="17"/>
        </w:numPr>
        <w:shd w:val="clear" w:color="auto" w:fill="FFFFFF"/>
        <w:spacing w:line="260" w:lineRule="exact"/>
        <w:jc w:val="both"/>
        <w:outlineLvl w:val="0"/>
        <w:rPr>
          <w:rFonts w:asciiTheme="majorHAnsi" w:hAnsiTheme="majorHAnsi"/>
        </w:rPr>
      </w:pPr>
      <w:r w:rsidRPr="007D509C">
        <w:rPr>
          <w:rFonts w:asciiTheme="majorHAnsi" w:eastAsia="Times New Roman" w:hAnsiTheme="majorHAnsi" w:cs="Arial"/>
          <w:bCs/>
          <w:kern w:val="36"/>
        </w:rPr>
        <w:t>P</w:t>
      </w:r>
      <w:r w:rsidR="008E5EFD" w:rsidRPr="007D509C">
        <w:rPr>
          <w:rFonts w:asciiTheme="majorHAnsi" w:eastAsia="Times New Roman" w:hAnsiTheme="majorHAnsi" w:cs="Arial"/>
          <w:bCs/>
          <w:kern w:val="36"/>
        </w:rPr>
        <w:t>urpose of the undertaking</w:t>
      </w:r>
    </w:p>
    <w:p w14:paraId="04F034EB" w14:textId="77777777" w:rsidR="00CE4453" w:rsidRPr="00CE4453" w:rsidRDefault="00CE4453" w:rsidP="00CE4453">
      <w:pPr>
        <w:shd w:val="clear" w:color="auto" w:fill="FFFFFF"/>
        <w:spacing w:line="260" w:lineRule="exact"/>
        <w:jc w:val="both"/>
        <w:outlineLvl w:val="0"/>
        <w:rPr>
          <w:rFonts w:asciiTheme="majorHAnsi" w:hAnsiTheme="majorHAnsi"/>
        </w:rPr>
      </w:pPr>
    </w:p>
    <w:p w14:paraId="3089A11B" w14:textId="5C585921" w:rsidR="000A5C90" w:rsidRPr="009B0EEF" w:rsidRDefault="000A5C90" w:rsidP="007D509C">
      <w:pPr>
        <w:pStyle w:val="ListParagraph"/>
        <w:numPr>
          <w:ilvl w:val="0"/>
          <w:numId w:val="17"/>
        </w:numPr>
        <w:shd w:val="clear" w:color="auto" w:fill="FFFFFF"/>
        <w:spacing w:line="260" w:lineRule="exact"/>
        <w:jc w:val="both"/>
        <w:outlineLvl w:val="0"/>
        <w:rPr>
          <w:rFonts w:asciiTheme="majorHAnsi" w:hAnsiTheme="majorHAnsi"/>
        </w:rPr>
      </w:pPr>
      <w:r>
        <w:rPr>
          <w:rFonts w:asciiTheme="majorHAnsi" w:eastAsia="Times New Roman" w:hAnsiTheme="majorHAnsi" w:cs="Arial"/>
          <w:bCs/>
          <w:kern w:val="36"/>
        </w:rPr>
        <w:t>Reasonable expectations of people</w:t>
      </w:r>
    </w:p>
    <w:p w14:paraId="1F7CC413" w14:textId="77777777" w:rsidR="008E5EFD" w:rsidRPr="00740F29" w:rsidRDefault="008E5EFD" w:rsidP="008E5EFD">
      <w:pPr>
        <w:shd w:val="clear" w:color="auto" w:fill="FFFFFF"/>
        <w:spacing w:line="260" w:lineRule="exact"/>
        <w:contextualSpacing/>
        <w:jc w:val="both"/>
        <w:outlineLvl w:val="0"/>
        <w:rPr>
          <w:rFonts w:asciiTheme="majorHAnsi" w:eastAsia="Times New Roman" w:hAnsiTheme="majorHAnsi" w:cs="Arial"/>
          <w:b/>
          <w:bCs/>
          <w:kern w:val="36"/>
          <w:u w:val="single"/>
        </w:rPr>
      </w:pPr>
    </w:p>
    <w:p w14:paraId="107AD13D" w14:textId="4260A9D1" w:rsidR="008E5EFD" w:rsidRPr="00740F29" w:rsidRDefault="008E5EFD" w:rsidP="008E5EFD">
      <w:pPr>
        <w:shd w:val="clear" w:color="auto" w:fill="FFFFFF"/>
        <w:spacing w:line="260" w:lineRule="exact"/>
        <w:contextualSpacing/>
        <w:jc w:val="both"/>
        <w:outlineLvl w:val="0"/>
        <w:rPr>
          <w:rFonts w:asciiTheme="majorHAnsi" w:eastAsia="Times New Roman" w:hAnsiTheme="majorHAnsi" w:cs="Arial"/>
          <w:bCs/>
          <w:kern w:val="36"/>
        </w:rPr>
      </w:pPr>
      <w:r w:rsidRPr="00740F29">
        <w:rPr>
          <w:rFonts w:asciiTheme="majorHAnsi" w:eastAsia="Times New Roman" w:hAnsiTheme="majorHAnsi" w:cs="Arial"/>
          <w:bCs/>
          <w:kern w:val="36"/>
        </w:rPr>
        <w:t xml:space="preserve">Please note these recommendations do not apply to </w:t>
      </w:r>
      <w:r w:rsidR="004308EB">
        <w:rPr>
          <w:rFonts w:asciiTheme="majorHAnsi" w:eastAsia="Times New Roman" w:hAnsiTheme="majorHAnsi" w:cs="Arial"/>
          <w:bCs/>
          <w:kern w:val="36"/>
        </w:rPr>
        <w:t xml:space="preserve">physical security, </w:t>
      </w:r>
      <w:r w:rsidRPr="00740F29">
        <w:rPr>
          <w:rFonts w:asciiTheme="majorHAnsi" w:eastAsia="Times New Roman" w:hAnsiTheme="majorHAnsi" w:cs="Arial"/>
          <w:bCs/>
          <w:kern w:val="36"/>
        </w:rPr>
        <w:t xml:space="preserve">law enforcement, </w:t>
      </w:r>
      <w:r w:rsidR="007D509C">
        <w:rPr>
          <w:rFonts w:asciiTheme="majorHAnsi" w:eastAsia="Times New Roman" w:hAnsiTheme="majorHAnsi" w:cs="Arial"/>
          <w:bCs/>
          <w:kern w:val="36"/>
        </w:rPr>
        <w:t xml:space="preserve">national </w:t>
      </w:r>
      <w:r w:rsidRPr="00740F29">
        <w:rPr>
          <w:rFonts w:asciiTheme="majorHAnsi" w:eastAsia="Times New Roman" w:hAnsiTheme="majorHAnsi" w:cs="Arial"/>
          <w:bCs/>
          <w:kern w:val="36"/>
        </w:rPr>
        <w:t>security, intelligence or military uses, all of which are beyond the scope of this document.</w:t>
      </w:r>
    </w:p>
    <w:p w14:paraId="52B9DDD0" w14:textId="77777777" w:rsidR="008E5EFD" w:rsidRPr="00740F29" w:rsidRDefault="008E5EFD" w:rsidP="008E5EFD">
      <w:pPr>
        <w:spacing w:line="260" w:lineRule="exact"/>
        <w:contextualSpacing/>
        <w:rPr>
          <w:rFonts w:asciiTheme="majorHAnsi" w:hAnsiTheme="majorHAnsi"/>
          <w:b/>
        </w:rPr>
      </w:pPr>
    </w:p>
    <w:p w14:paraId="6EFC4BAD" w14:textId="77777777" w:rsidR="00960DF6" w:rsidRPr="00AF79E8" w:rsidRDefault="00960DF6" w:rsidP="00960DF6">
      <w:pPr>
        <w:rPr>
          <w:rFonts w:asciiTheme="majorHAnsi" w:hAnsiTheme="majorHAnsi"/>
          <w:u w:val="single"/>
        </w:rPr>
      </w:pPr>
      <w:bookmarkStart w:id="0" w:name="_GoBack"/>
      <w:r w:rsidRPr="00AF79E8">
        <w:rPr>
          <w:rFonts w:asciiTheme="majorHAnsi" w:hAnsiTheme="majorHAnsi"/>
          <w:u w:val="single"/>
        </w:rPr>
        <w:t xml:space="preserve">What </w:t>
      </w:r>
      <w:proofErr w:type="gramStart"/>
      <w:r w:rsidRPr="00AF79E8">
        <w:rPr>
          <w:rFonts w:asciiTheme="majorHAnsi" w:hAnsiTheme="majorHAnsi"/>
          <w:u w:val="single"/>
        </w:rPr>
        <w:t>are</w:t>
      </w:r>
      <w:proofErr w:type="gramEnd"/>
      <w:r w:rsidRPr="00AF79E8">
        <w:rPr>
          <w:rFonts w:asciiTheme="majorHAnsi" w:hAnsiTheme="majorHAnsi"/>
          <w:u w:val="single"/>
        </w:rPr>
        <w:t xml:space="preserve"> biometrics?</w:t>
      </w:r>
    </w:p>
    <w:bookmarkEnd w:id="0"/>
    <w:p w14:paraId="5FF00CE1" w14:textId="77777777" w:rsidR="00960DF6" w:rsidRDefault="00960DF6" w:rsidP="00960DF6"/>
    <w:p w14:paraId="172AF646" w14:textId="77777777" w:rsidR="00960DF6" w:rsidRDefault="00960DF6" w:rsidP="00960DF6">
      <w:pPr>
        <w:rPr>
          <w:rFonts w:asciiTheme="majorHAnsi" w:hAnsiTheme="majorHAnsi"/>
        </w:rPr>
      </w:pPr>
      <w:r w:rsidRPr="00960DF6">
        <w:rPr>
          <w:rFonts w:asciiTheme="majorHAnsi" w:hAnsiTheme="majorHAnsi"/>
        </w:rPr>
        <w:t xml:space="preserve">Biometrics </w:t>
      </w:r>
      <w:proofErr w:type="gramStart"/>
      <w:r w:rsidRPr="00960DF6">
        <w:rPr>
          <w:rFonts w:asciiTheme="majorHAnsi" w:hAnsiTheme="majorHAnsi"/>
        </w:rPr>
        <w:t>are</w:t>
      </w:r>
      <w:proofErr w:type="gramEnd"/>
      <w:r w:rsidRPr="00960DF6">
        <w:rPr>
          <w:rFonts w:asciiTheme="majorHAnsi" w:hAnsiTheme="majorHAnsi"/>
        </w:rPr>
        <w:t xml:space="preserve"> physical or behavioral characteristics which can be used to identify unique individuals.  Biometric technologies measure these characteristics electronically and match them against existing records to create a highly accurate identity management system.  </w:t>
      </w:r>
    </w:p>
    <w:p w14:paraId="00E0B1A1" w14:textId="77777777" w:rsidR="00583380" w:rsidRDefault="00583380" w:rsidP="00960DF6">
      <w:pPr>
        <w:rPr>
          <w:rFonts w:asciiTheme="majorHAnsi" w:hAnsiTheme="majorHAnsi"/>
        </w:rPr>
      </w:pPr>
    </w:p>
    <w:p w14:paraId="470B2F0D" w14:textId="65630DC0" w:rsidR="00583380" w:rsidRPr="00583380" w:rsidRDefault="00583380" w:rsidP="00960DF6">
      <w:pPr>
        <w:rPr>
          <w:rFonts w:asciiTheme="majorHAnsi" w:hAnsiTheme="majorHAnsi"/>
        </w:rPr>
      </w:pPr>
      <w:r w:rsidRPr="00583380">
        <w:rPr>
          <w:rFonts w:asciiTheme="majorHAnsi" w:hAnsiTheme="majorHAnsi"/>
        </w:rPr>
        <w:lastRenderedPageBreak/>
        <w:t xml:space="preserve">Facial recognition </w:t>
      </w:r>
      <w:r>
        <w:rPr>
          <w:rFonts w:asciiTheme="majorHAnsi" w:hAnsiTheme="majorHAnsi"/>
        </w:rPr>
        <w:t xml:space="preserve">is one </w:t>
      </w:r>
      <w:r w:rsidR="00265258">
        <w:rPr>
          <w:rFonts w:asciiTheme="majorHAnsi" w:hAnsiTheme="majorHAnsi"/>
        </w:rPr>
        <w:t xml:space="preserve">such </w:t>
      </w:r>
      <w:r w:rsidRPr="00583380">
        <w:rPr>
          <w:rFonts w:asciiTheme="majorHAnsi" w:hAnsiTheme="majorHAnsi"/>
        </w:rPr>
        <w:t>technology</w:t>
      </w:r>
      <w:r w:rsidR="00CB6C88">
        <w:rPr>
          <w:rFonts w:asciiTheme="majorHAnsi" w:hAnsiTheme="majorHAnsi"/>
        </w:rPr>
        <w:t>. It</w:t>
      </w:r>
      <w:r w:rsidRPr="00583380">
        <w:rPr>
          <w:rFonts w:asciiTheme="majorHAnsi" w:hAnsiTheme="majorHAnsi"/>
        </w:rPr>
        <w:t xml:space="preserve"> uses the layout of facial features and their distance from one another for identification against a “gallery” of faces with similar characteristics.  </w:t>
      </w:r>
    </w:p>
    <w:p w14:paraId="6636896F" w14:textId="77777777" w:rsidR="00960DF6" w:rsidRDefault="00960DF6" w:rsidP="00960DF6"/>
    <w:p w14:paraId="2FFA683A" w14:textId="77777777" w:rsidR="00386574" w:rsidRPr="00386574" w:rsidRDefault="00386574" w:rsidP="008E5EFD">
      <w:pPr>
        <w:spacing w:line="260" w:lineRule="exact"/>
        <w:contextualSpacing/>
        <w:rPr>
          <w:rFonts w:asciiTheme="majorHAnsi" w:hAnsiTheme="majorHAnsi"/>
          <w:b/>
          <w:u w:val="thick"/>
        </w:rPr>
      </w:pPr>
      <w:r w:rsidRPr="00386574">
        <w:rPr>
          <w:rFonts w:asciiTheme="majorHAnsi" w:hAnsiTheme="majorHAnsi"/>
          <w:b/>
          <w:u w:val="thick"/>
        </w:rPr>
        <w:t>Transparency</w:t>
      </w:r>
    </w:p>
    <w:p w14:paraId="475B40E2" w14:textId="77777777" w:rsidR="00386574" w:rsidRDefault="00386574" w:rsidP="008E5EFD">
      <w:pPr>
        <w:spacing w:line="260" w:lineRule="exact"/>
        <w:contextualSpacing/>
        <w:rPr>
          <w:rFonts w:asciiTheme="majorHAnsi" w:hAnsiTheme="majorHAnsi"/>
          <w:b/>
        </w:rPr>
      </w:pPr>
    </w:p>
    <w:p w14:paraId="35A29181" w14:textId="0AB92CBB" w:rsidR="00D34EDD" w:rsidRPr="00D34EDD" w:rsidRDefault="003B147D" w:rsidP="008E5EFD">
      <w:pPr>
        <w:spacing w:line="260" w:lineRule="exact"/>
        <w:contextualSpacing/>
        <w:rPr>
          <w:rFonts w:asciiTheme="majorHAnsi" w:hAnsiTheme="majorHAnsi"/>
        </w:rPr>
      </w:pPr>
      <w:r>
        <w:rPr>
          <w:rFonts w:asciiTheme="majorHAnsi" w:hAnsiTheme="majorHAnsi"/>
        </w:rPr>
        <w:t>T</w:t>
      </w:r>
      <w:r w:rsidR="00D34EDD">
        <w:rPr>
          <w:rFonts w:asciiTheme="majorHAnsi" w:hAnsiTheme="majorHAnsi"/>
        </w:rPr>
        <w:t xml:space="preserve">ransparency </w:t>
      </w:r>
      <w:r>
        <w:rPr>
          <w:rFonts w:asciiTheme="majorHAnsi" w:hAnsiTheme="majorHAnsi"/>
        </w:rPr>
        <w:t>encompasses two (2) key elements: (</w:t>
      </w:r>
      <w:proofErr w:type="spellStart"/>
      <w:r>
        <w:rPr>
          <w:rFonts w:asciiTheme="majorHAnsi" w:hAnsiTheme="majorHAnsi"/>
        </w:rPr>
        <w:t>i</w:t>
      </w:r>
      <w:proofErr w:type="spellEnd"/>
      <w:r>
        <w:rPr>
          <w:rFonts w:asciiTheme="majorHAnsi" w:hAnsiTheme="majorHAnsi"/>
        </w:rPr>
        <w:t>) the existence and availability of privacy policies</w:t>
      </w:r>
      <w:r w:rsidR="00D32B59">
        <w:rPr>
          <w:rFonts w:asciiTheme="majorHAnsi" w:hAnsiTheme="majorHAnsi"/>
        </w:rPr>
        <w:t>, and</w:t>
      </w:r>
      <w:r>
        <w:rPr>
          <w:rFonts w:asciiTheme="majorHAnsi" w:hAnsiTheme="majorHAnsi"/>
        </w:rPr>
        <w:t xml:space="preserve"> </w:t>
      </w:r>
      <w:r w:rsidR="00D34EDD">
        <w:rPr>
          <w:rFonts w:asciiTheme="majorHAnsi" w:hAnsiTheme="majorHAnsi"/>
        </w:rPr>
        <w:t xml:space="preserve">(ii) notice </w:t>
      </w:r>
      <w:r>
        <w:rPr>
          <w:rFonts w:asciiTheme="majorHAnsi" w:hAnsiTheme="majorHAnsi"/>
        </w:rPr>
        <w:t xml:space="preserve">that </w:t>
      </w:r>
      <w:r w:rsidR="00D34EDD">
        <w:rPr>
          <w:rFonts w:asciiTheme="majorHAnsi" w:hAnsiTheme="majorHAnsi"/>
        </w:rPr>
        <w:t>facial recognition technology is used.</w:t>
      </w:r>
      <w:r w:rsidR="00FB3B68">
        <w:rPr>
          <w:rFonts w:asciiTheme="majorHAnsi" w:hAnsiTheme="majorHAnsi"/>
        </w:rPr>
        <w:t xml:space="preserve"> The specifics, as noted above, will depend on the application, </w:t>
      </w:r>
      <w:r w:rsidR="001B788E">
        <w:rPr>
          <w:rFonts w:asciiTheme="majorHAnsi" w:hAnsiTheme="majorHAnsi"/>
        </w:rPr>
        <w:t>given the widely different uses of the technology</w:t>
      </w:r>
      <w:r w:rsidR="00FB3B68">
        <w:rPr>
          <w:rFonts w:asciiTheme="majorHAnsi" w:hAnsiTheme="majorHAnsi"/>
        </w:rPr>
        <w:t>.</w:t>
      </w:r>
    </w:p>
    <w:p w14:paraId="38B4D94E" w14:textId="77777777" w:rsidR="00D34EDD" w:rsidRDefault="00D34EDD" w:rsidP="008E5EFD">
      <w:pPr>
        <w:spacing w:line="260" w:lineRule="exact"/>
        <w:contextualSpacing/>
        <w:rPr>
          <w:rFonts w:asciiTheme="majorHAnsi" w:hAnsiTheme="majorHAnsi"/>
          <w:b/>
        </w:rPr>
      </w:pPr>
    </w:p>
    <w:p w14:paraId="10E4431F" w14:textId="77777777" w:rsidR="008E5EFD" w:rsidRPr="00740F29" w:rsidRDefault="008E5EFD" w:rsidP="008E5EFD">
      <w:pPr>
        <w:spacing w:line="260" w:lineRule="exact"/>
        <w:contextualSpacing/>
        <w:rPr>
          <w:rFonts w:asciiTheme="majorHAnsi" w:eastAsia="Times New Roman" w:hAnsiTheme="majorHAnsi" w:cs="Arial"/>
          <w:b/>
          <w:bCs/>
          <w:kern w:val="36"/>
        </w:rPr>
      </w:pPr>
    </w:p>
    <w:p w14:paraId="1FEFAEEA" w14:textId="085185F6" w:rsidR="009F4953" w:rsidRPr="00740F29" w:rsidRDefault="008E5EFD" w:rsidP="008E5EFD">
      <w:pPr>
        <w:shd w:val="clear" w:color="auto" w:fill="FFFFFF"/>
        <w:spacing w:line="260" w:lineRule="exact"/>
        <w:ind w:left="360"/>
        <w:contextualSpacing/>
        <w:jc w:val="both"/>
        <w:outlineLvl w:val="2"/>
        <w:rPr>
          <w:rFonts w:asciiTheme="majorHAnsi" w:eastAsia="Times New Roman" w:hAnsiTheme="majorHAnsi" w:cs="Arial"/>
          <w:bCs/>
          <w:kern w:val="36"/>
        </w:rPr>
      </w:pPr>
      <w:r w:rsidRPr="00740F29">
        <w:rPr>
          <w:rFonts w:asciiTheme="majorHAnsi" w:eastAsia="Times New Roman" w:hAnsiTheme="majorHAnsi" w:cs="Arial"/>
          <w:b/>
          <w:bCs/>
          <w:color w:val="222222"/>
        </w:rPr>
        <w:t xml:space="preserve">General Identity </w:t>
      </w:r>
      <w:r w:rsidRPr="00740F29">
        <w:rPr>
          <w:rFonts w:asciiTheme="majorHAnsi" w:eastAsia="Times New Roman" w:hAnsiTheme="majorHAnsi" w:cs="Arial"/>
          <w:bCs/>
          <w:kern w:val="36"/>
        </w:rPr>
        <w:t xml:space="preserve"> </w:t>
      </w:r>
    </w:p>
    <w:p w14:paraId="491618C1" w14:textId="77777777" w:rsidR="009F4953" w:rsidRPr="00740F29" w:rsidRDefault="009F4953" w:rsidP="008E5EFD">
      <w:pPr>
        <w:shd w:val="clear" w:color="auto" w:fill="FFFFFF"/>
        <w:spacing w:line="260" w:lineRule="exact"/>
        <w:ind w:left="360"/>
        <w:contextualSpacing/>
        <w:jc w:val="both"/>
        <w:outlineLvl w:val="2"/>
        <w:rPr>
          <w:rFonts w:asciiTheme="majorHAnsi" w:eastAsia="Times New Roman" w:hAnsiTheme="majorHAnsi" w:cs="Arial"/>
          <w:bCs/>
          <w:kern w:val="36"/>
        </w:rPr>
      </w:pPr>
    </w:p>
    <w:p w14:paraId="562ABD9F" w14:textId="0D21D82F" w:rsidR="004308EB" w:rsidRPr="00BF64E6" w:rsidRDefault="008302C1" w:rsidP="0096247A">
      <w:pPr>
        <w:shd w:val="clear" w:color="auto" w:fill="FFFFFF"/>
        <w:spacing w:line="260" w:lineRule="exact"/>
        <w:outlineLvl w:val="2"/>
        <w:rPr>
          <w:rFonts w:asciiTheme="majorHAnsi" w:hAnsiTheme="majorHAnsi"/>
        </w:rPr>
      </w:pPr>
      <w:r>
        <w:rPr>
          <w:rFonts w:asciiTheme="majorHAnsi" w:eastAsia="Times New Roman" w:hAnsiTheme="majorHAnsi" w:cs="Arial"/>
          <w:color w:val="222222"/>
        </w:rPr>
        <w:t>W</w:t>
      </w:r>
      <w:r w:rsidR="008E5EFD" w:rsidRPr="00B83FE4">
        <w:rPr>
          <w:rFonts w:asciiTheme="majorHAnsi" w:eastAsia="Times New Roman" w:hAnsiTheme="majorHAnsi" w:cs="Arial"/>
          <w:color w:val="222222"/>
        </w:rPr>
        <w:t>hen biometric technology is deployed but will not be used</w:t>
      </w:r>
      <w:r>
        <w:rPr>
          <w:rFonts w:asciiTheme="majorHAnsi" w:eastAsia="Times New Roman" w:hAnsiTheme="majorHAnsi" w:cs="Arial"/>
          <w:color w:val="222222"/>
        </w:rPr>
        <w:t xml:space="preserve"> for individual identification, </w:t>
      </w:r>
      <w:r w:rsidR="009E21BA">
        <w:rPr>
          <w:rFonts w:asciiTheme="majorHAnsi" w:eastAsia="Times New Roman" w:hAnsiTheme="majorHAnsi" w:cs="Arial"/>
          <w:color w:val="222222"/>
        </w:rPr>
        <w:t xml:space="preserve">as </w:t>
      </w:r>
      <w:r>
        <w:rPr>
          <w:rFonts w:asciiTheme="majorHAnsi" w:eastAsia="Times New Roman" w:hAnsiTheme="majorHAnsi" w:cs="Arial"/>
          <w:color w:val="222222"/>
        </w:rPr>
        <w:t>f</w:t>
      </w:r>
      <w:r w:rsidR="00B83FE4" w:rsidRPr="00B83FE4">
        <w:rPr>
          <w:rFonts w:asciiTheme="majorHAnsi" w:eastAsia="Times New Roman" w:hAnsiTheme="majorHAnsi" w:cs="Arial"/>
          <w:color w:val="222222"/>
        </w:rPr>
        <w:t xml:space="preserve">or example, </w:t>
      </w:r>
      <w:r w:rsidR="009E21BA">
        <w:rPr>
          <w:rFonts w:asciiTheme="majorHAnsi" w:hAnsiTheme="majorHAnsi"/>
        </w:rPr>
        <w:t>when used</w:t>
      </w:r>
      <w:r w:rsidR="008E5EFD" w:rsidRPr="00BF64E6">
        <w:rPr>
          <w:rFonts w:asciiTheme="majorHAnsi" w:hAnsiTheme="majorHAnsi"/>
        </w:rPr>
        <w:t xml:space="preserve"> to just detect and count people or to estimate the gender and age of a person observing a store display (for marketing research purposes)</w:t>
      </w:r>
      <w:r>
        <w:rPr>
          <w:rFonts w:asciiTheme="majorHAnsi" w:hAnsiTheme="majorHAnsi"/>
        </w:rPr>
        <w:t xml:space="preserve">, </w:t>
      </w:r>
      <w:r w:rsidR="009E21BA">
        <w:rPr>
          <w:rFonts w:asciiTheme="majorHAnsi" w:eastAsia="Times New Roman" w:hAnsiTheme="majorHAnsi" w:cs="Arial"/>
          <w:color w:val="222222"/>
        </w:rPr>
        <w:t xml:space="preserve">a general notice </w:t>
      </w:r>
      <w:r w:rsidR="006E7CFA">
        <w:rPr>
          <w:rFonts w:asciiTheme="majorHAnsi" w:eastAsia="Times New Roman" w:hAnsiTheme="majorHAnsi" w:cs="Arial"/>
          <w:color w:val="222222"/>
        </w:rPr>
        <w:t xml:space="preserve">appropriate to the context </w:t>
      </w:r>
      <w:r w:rsidR="009E21BA">
        <w:rPr>
          <w:rFonts w:asciiTheme="majorHAnsi" w:eastAsia="Times New Roman" w:hAnsiTheme="majorHAnsi" w:cs="Arial"/>
          <w:color w:val="222222"/>
        </w:rPr>
        <w:t>is recommended</w:t>
      </w:r>
      <w:r w:rsidR="008E5EFD" w:rsidRPr="00BF64E6">
        <w:rPr>
          <w:rFonts w:asciiTheme="majorHAnsi" w:hAnsiTheme="majorHAnsi"/>
        </w:rPr>
        <w:t>.</w:t>
      </w:r>
    </w:p>
    <w:p w14:paraId="466472E1" w14:textId="77777777" w:rsidR="008E5EFD" w:rsidRPr="00740F29" w:rsidRDefault="008E5EFD" w:rsidP="008E5EFD">
      <w:pPr>
        <w:spacing w:line="260" w:lineRule="exact"/>
        <w:ind w:left="1440"/>
        <w:contextualSpacing/>
        <w:jc w:val="both"/>
        <w:rPr>
          <w:rFonts w:asciiTheme="majorHAnsi" w:eastAsiaTheme="minorHAnsi" w:hAnsiTheme="majorHAnsi" w:cstheme="minorBidi"/>
          <w:lang w:eastAsia="en-US"/>
        </w:rPr>
      </w:pPr>
    </w:p>
    <w:p w14:paraId="1697E9E6" w14:textId="520D1A3F" w:rsidR="009F4953" w:rsidRDefault="008E5EFD" w:rsidP="008E5EFD">
      <w:pPr>
        <w:shd w:val="clear" w:color="auto" w:fill="FFFFFF"/>
        <w:spacing w:line="260" w:lineRule="exact"/>
        <w:ind w:left="360"/>
        <w:contextualSpacing/>
        <w:jc w:val="both"/>
        <w:outlineLvl w:val="2"/>
        <w:rPr>
          <w:rFonts w:asciiTheme="majorHAnsi" w:eastAsia="Times New Roman" w:hAnsiTheme="majorHAnsi" w:cs="Arial"/>
          <w:b/>
          <w:bCs/>
          <w:color w:val="222222"/>
        </w:rPr>
      </w:pPr>
      <w:r w:rsidRPr="00740F29">
        <w:rPr>
          <w:rFonts w:asciiTheme="majorHAnsi" w:eastAsia="Times New Roman" w:hAnsiTheme="majorHAnsi" w:cs="Arial"/>
          <w:b/>
          <w:bCs/>
          <w:color w:val="222222"/>
        </w:rPr>
        <w:t xml:space="preserve">Individual Identity </w:t>
      </w:r>
    </w:p>
    <w:p w14:paraId="5BB4D261" w14:textId="77777777" w:rsidR="00F03D69" w:rsidRDefault="00F03D69" w:rsidP="008E5EFD">
      <w:pPr>
        <w:shd w:val="clear" w:color="auto" w:fill="FFFFFF"/>
        <w:spacing w:line="260" w:lineRule="exact"/>
        <w:ind w:left="360"/>
        <w:contextualSpacing/>
        <w:jc w:val="both"/>
        <w:outlineLvl w:val="2"/>
        <w:rPr>
          <w:rFonts w:asciiTheme="majorHAnsi" w:eastAsia="Times New Roman" w:hAnsiTheme="majorHAnsi" w:cs="Arial"/>
          <w:b/>
          <w:bCs/>
          <w:color w:val="222222"/>
        </w:rPr>
      </w:pPr>
    </w:p>
    <w:p w14:paraId="42F7B7DE" w14:textId="3E3FB95F" w:rsidR="00F03D69" w:rsidRPr="00F03D69" w:rsidRDefault="00F03D69" w:rsidP="00F03D69">
      <w:pPr>
        <w:shd w:val="clear" w:color="auto" w:fill="FFFFFF"/>
        <w:spacing w:line="260" w:lineRule="exact"/>
        <w:outlineLvl w:val="2"/>
        <w:rPr>
          <w:rFonts w:asciiTheme="majorHAnsi" w:eastAsia="Times New Roman" w:hAnsiTheme="majorHAnsi" w:cs="Arial"/>
          <w:color w:val="222222"/>
        </w:rPr>
      </w:pPr>
      <w:r w:rsidRPr="00F03D69">
        <w:rPr>
          <w:rFonts w:asciiTheme="majorHAnsi" w:eastAsia="Times New Roman" w:hAnsiTheme="majorHAnsi" w:cs="Arial"/>
          <w:color w:val="222222"/>
        </w:rPr>
        <w:t xml:space="preserve">Individual Identity is when a facial recognition system is used to </w:t>
      </w:r>
      <w:r>
        <w:rPr>
          <w:rFonts w:asciiTheme="majorHAnsi" w:eastAsia="Times New Roman" w:hAnsiTheme="majorHAnsi" w:cs="Arial"/>
          <w:color w:val="222222"/>
        </w:rPr>
        <w:t>compare</w:t>
      </w:r>
      <w:r w:rsidRPr="00F03D69">
        <w:rPr>
          <w:rFonts w:asciiTheme="majorHAnsi" w:eastAsia="Times New Roman" w:hAnsiTheme="majorHAnsi" w:cs="Arial"/>
          <w:color w:val="222222"/>
        </w:rPr>
        <w:t xml:space="preserve"> the template generated from a </w:t>
      </w:r>
      <w:r>
        <w:rPr>
          <w:rFonts w:asciiTheme="majorHAnsi" w:eastAsia="Times New Roman" w:hAnsiTheme="majorHAnsi" w:cs="Arial"/>
          <w:color w:val="222222"/>
        </w:rPr>
        <w:t>face image</w:t>
      </w:r>
      <w:r w:rsidRPr="00F03D69">
        <w:rPr>
          <w:rFonts w:asciiTheme="majorHAnsi" w:eastAsia="Times New Roman" w:hAnsiTheme="majorHAnsi" w:cs="Arial"/>
          <w:color w:val="222222"/>
        </w:rPr>
        <w:t xml:space="preserve"> with a template generated from a previously enrolled face image.  </w:t>
      </w:r>
    </w:p>
    <w:p w14:paraId="5CF4CCF5" w14:textId="77777777" w:rsidR="009F4953" w:rsidRPr="00740F29" w:rsidRDefault="009F4953" w:rsidP="008E5EFD">
      <w:pPr>
        <w:shd w:val="clear" w:color="auto" w:fill="FFFFFF"/>
        <w:spacing w:line="260" w:lineRule="exact"/>
        <w:ind w:left="360"/>
        <w:contextualSpacing/>
        <w:jc w:val="both"/>
        <w:outlineLvl w:val="2"/>
        <w:rPr>
          <w:rFonts w:asciiTheme="majorHAnsi" w:eastAsia="Times New Roman" w:hAnsiTheme="majorHAnsi" w:cs="Arial"/>
          <w:b/>
          <w:bCs/>
          <w:color w:val="222222"/>
        </w:rPr>
      </w:pPr>
    </w:p>
    <w:p w14:paraId="3667B9E2" w14:textId="6CCB92D8" w:rsidR="009F4953" w:rsidRPr="00F03D69" w:rsidRDefault="00F03D69" w:rsidP="00F03D69">
      <w:pPr>
        <w:shd w:val="clear" w:color="auto" w:fill="FFFFFF"/>
        <w:spacing w:line="260" w:lineRule="exact"/>
        <w:outlineLvl w:val="2"/>
        <w:rPr>
          <w:rFonts w:asciiTheme="majorHAnsi" w:eastAsia="Times New Roman" w:hAnsiTheme="majorHAnsi" w:cs="Arial"/>
          <w:color w:val="222222"/>
        </w:rPr>
      </w:pPr>
      <w:r>
        <w:rPr>
          <w:rFonts w:asciiTheme="majorHAnsi" w:eastAsia="Times New Roman" w:hAnsiTheme="majorHAnsi" w:cs="Arial"/>
          <w:color w:val="222222"/>
        </w:rPr>
        <w:t xml:space="preserve">In such applications, </w:t>
      </w:r>
      <w:r w:rsidR="008E5EFD" w:rsidRPr="00F03D69">
        <w:rPr>
          <w:rFonts w:asciiTheme="majorHAnsi" w:eastAsia="Times New Roman" w:hAnsiTheme="majorHAnsi" w:cs="Arial"/>
          <w:color w:val="222222"/>
        </w:rPr>
        <w:t xml:space="preserve">Individual </w:t>
      </w:r>
      <w:r w:rsidR="00822719">
        <w:rPr>
          <w:rFonts w:asciiTheme="majorHAnsi" w:eastAsia="Times New Roman" w:hAnsiTheme="majorHAnsi" w:cs="Arial"/>
          <w:color w:val="222222"/>
        </w:rPr>
        <w:t xml:space="preserve">Identity </w:t>
      </w:r>
      <w:r w:rsidR="008E5EFD" w:rsidRPr="00F03D69">
        <w:rPr>
          <w:rFonts w:asciiTheme="majorHAnsi" w:eastAsia="Times New Roman" w:hAnsiTheme="majorHAnsi" w:cs="Arial"/>
          <w:color w:val="222222"/>
        </w:rPr>
        <w:t>enrollment notices are</w:t>
      </w:r>
      <w:r w:rsidR="00822719">
        <w:rPr>
          <w:rFonts w:asciiTheme="majorHAnsi" w:eastAsia="Times New Roman" w:hAnsiTheme="majorHAnsi" w:cs="Arial"/>
          <w:color w:val="222222"/>
        </w:rPr>
        <w:t xml:space="preserve"> dependent on the</w:t>
      </w:r>
      <w:r w:rsidR="008E5EFD" w:rsidRPr="00F03D69">
        <w:rPr>
          <w:rFonts w:asciiTheme="majorHAnsi" w:eastAsia="Times New Roman" w:hAnsiTheme="majorHAnsi" w:cs="Arial"/>
          <w:color w:val="222222"/>
        </w:rPr>
        <w:t xml:space="preserve"> application, taking into consideration </w:t>
      </w:r>
      <w:r w:rsidR="00822719">
        <w:rPr>
          <w:rFonts w:asciiTheme="majorHAnsi" w:eastAsia="Times New Roman" w:hAnsiTheme="majorHAnsi" w:cs="Arial"/>
          <w:color w:val="222222"/>
        </w:rPr>
        <w:t xml:space="preserve">such </w:t>
      </w:r>
      <w:r w:rsidR="008E5EFD" w:rsidRPr="00F03D69">
        <w:rPr>
          <w:rFonts w:asciiTheme="majorHAnsi" w:eastAsia="Times New Roman" w:hAnsiTheme="majorHAnsi" w:cs="Arial"/>
          <w:color w:val="222222"/>
        </w:rPr>
        <w:t>issues as</w:t>
      </w:r>
      <w:r w:rsidR="00B12375" w:rsidRPr="00F03D69">
        <w:rPr>
          <w:rFonts w:asciiTheme="majorHAnsi" w:eastAsia="Times New Roman" w:hAnsiTheme="majorHAnsi" w:cs="Arial"/>
          <w:color w:val="222222"/>
        </w:rPr>
        <w:t>:</w:t>
      </w:r>
      <w:r w:rsidR="008E5EFD" w:rsidRPr="00F03D69">
        <w:rPr>
          <w:rFonts w:asciiTheme="majorHAnsi" w:eastAsia="Times New Roman" w:hAnsiTheme="majorHAnsi" w:cs="Arial"/>
          <w:color w:val="222222"/>
        </w:rPr>
        <w:t xml:space="preserve"> </w:t>
      </w:r>
    </w:p>
    <w:p w14:paraId="4452D5A3" w14:textId="77777777" w:rsidR="00000C45" w:rsidRPr="00740F29" w:rsidRDefault="00000C45" w:rsidP="00000C45">
      <w:pPr>
        <w:pStyle w:val="ListParagraph"/>
        <w:shd w:val="clear" w:color="auto" w:fill="FFFFFF"/>
        <w:spacing w:line="260" w:lineRule="exact"/>
        <w:ind w:left="1080"/>
        <w:jc w:val="both"/>
        <w:outlineLvl w:val="2"/>
        <w:rPr>
          <w:rFonts w:asciiTheme="majorHAnsi" w:eastAsia="Times New Roman" w:hAnsiTheme="majorHAnsi" w:cs="Arial"/>
          <w:color w:val="222222"/>
        </w:rPr>
      </w:pPr>
    </w:p>
    <w:p w14:paraId="38DAB372" w14:textId="77777777" w:rsidR="009F4953" w:rsidRPr="00740F29" w:rsidRDefault="009E7C97" w:rsidP="0096247A">
      <w:pPr>
        <w:pStyle w:val="ListParagraph"/>
        <w:numPr>
          <w:ilvl w:val="0"/>
          <w:numId w:val="5"/>
        </w:numPr>
        <w:shd w:val="clear" w:color="auto" w:fill="FFFFFF"/>
        <w:spacing w:line="260" w:lineRule="exact"/>
        <w:outlineLvl w:val="2"/>
        <w:rPr>
          <w:rFonts w:asciiTheme="majorHAnsi" w:eastAsia="Times New Roman" w:hAnsiTheme="majorHAnsi" w:cs="Arial"/>
          <w:color w:val="222222"/>
        </w:rPr>
      </w:pPr>
      <w:r w:rsidRPr="00740F29">
        <w:rPr>
          <w:rFonts w:asciiTheme="majorHAnsi" w:eastAsia="Times New Roman" w:hAnsiTheme="majorHAnsi" w:cs="Arial"/>
          <w:color w:val="222222"/>
        </w:rPr>
        <w:t>V</w:t>
      </w:r>
      <w:r w:rsidR="008E5EFD" w:rsidRPr="00740F29">
        <w:rPr>
          <w:rFonts w:asciiTheme="majorHAnsi" w:eastAsia="Times New Roman" w:hAnsiTheme="majorHAnsi" w:cs="Arial"/>
          <w:color w:val="222222"/>
        </w:rPr>
        <w:t>olun</w:t>
      </w:r>
      <w:r w:rsidR="009F4953" w:rsidRPr="00740F29">
        <w:rPr>
          <w:rFonts w:asciiTheme="majorHAnsi" w:eastAsia="Times New Roman" w:hAnsiTheme="majorHAnsi" w:cs="Arial"/>
          <w:color w:val="222222"/>
        </w:rPr>
        <w:t>tary or involuntary enrollment</w:t>
      </w:r>
      <w:r w:rsidR="00B12375" w:rsidRPr="00740F29">
        <w:rPr>
          <w:rFonts w:asciiTheme="majorHAnsi" w:eastAsia="Times New Roman" w:hAnsiTheme="majorHAnsi" w:cs="Arial"/>
          <w:color w:val="222222"/>
        </w:rPr>
        <w:t>;</w:t>
      </w:r>
    </w:p>
    <w:p w14:paraId="3922DF1A" w14:textId="77777777" w:rsidR="009F4953" w:rsidRPr="00740F29" w:rsidRDefault="009F4953" w:rsidP="0096247A">
      <w:pPr>
        <w:pStyle w:val="ListParagraph"/>
        <w:shd w:val="clear" w:color="auto" w:fill="FFFFFF"/>
        <w:spacing w:line="260" w:lineRule="exact"/>
        <w:ind w:left="1800"/>
        <w:outlineLvl w:val="2"/>
        <w:rPr>
          <w:rFonts w:asciiTheme="majorHAnsi" w:eastAsia="Times New Roman" w:hAnsiTheme="majorHAnsi" w:cs="Arial"/>
          <w:color w:val="222222"/>
        </w:rPr>
      </w:pPr>
    </w:p>
    <w:p w14:paraId="09D5B540" w14:textId="77777777" w:rsidR="009F4953" w:rsidRPr="00740F29" w:rsidRDefault="009E7C97" w:rsidP="0096247A">
      <w:pPr>
        <w:pStyle w:val="ListParagraph"/>
        <w:numPr>
          <w:ilvl w:val="0"/>
          <w:numId w:val="5"/>
        </w:numPr>
        <w:shd w:val="clear" w:color="auto" w:fill="FFFFFF"/>
        <w:spacing w:line="260" w:lineRule="exact"/>
        <w:outlineLvl w:val="2"/>
        <w:rPr>
          <w:rFonts w:asciiTheme="majorHAnsi" w:eastAsia="Times New Roman" w:hAnsiTheme="majorHAnsi" w:cs="Arial"/>
          <w:color w:val="222222"/>
        </w:rPr>
      </w:pPr>
      <w:r w:rsidRPr="00740F29">
        <w:rPr>
          <w:rFonts w:asciiTheme="majorHAnsi" w:eastAsia="Times New Roman" w:hAnsiTheme="majorHAnsi" w:cs="Arial"/>
          <w:color w:val="222222"/>
        </w:rPr>
        <w:t>T</w:t>
      </w:r>
      <w:r w:rsidR="008E5EFD" w:rsidRPr="00740F29">
        <w:rPr>
          <w:rFonts w:asciiTheme="majorHAnsi" w:eastAsia="Times New Roman" w:hAnsiTheme="majorHAnsi" w:cs="Arial"/>
          <w:color w:val="222222"/>
        </w:rPr>
        <w:t>ype of non-biometric personal</w:t>
      </w:r>
      <w:r w:rsidR="009F4953" w:rsidRPr="00740F29">
        <w:rPr>
          <w:rFonts w:asciiTheme="majorHAnsi" w:eastAsia="Times New Roman" w:hAnsiTheme="majorHAnsi" w:cs="Arial"/>
          <w:color w:val="222222"/>
        </w:rPr>
        <w:t xml:space="preserve"> data being captured and stored</w:t>
      </w:r>
      <w:r w:rsidR="00B12375" w:rsidRPr="00740F29">
        <w:rPr>
          <w:rFonts w:asciiTheme="majorHAnsi" w:eastAsia="Times New Roman" w:hAnsiTheme="majorHAnsi" w:cs="Arial"/>
          <w:color w:val="222222"/>
        </w:rPr>
        <w:t>;</w:t>
      </w:r>
    </w:p>
    <w:p w14:paraId="669712B1" w14:textId="77777777" w:rsidR="009F4953" w:rsidRPr="00740F29" w:rsidRDefault="008E5EFD" w:rsidP="0096247A">
      <w:pPr>
        <w:shd w:val="clear" w:color="auto" w:fill="FFFFFF"/>
        <w:spacing w:line="260" w:lineRule="exact"/>
        <w:outlineLvl w:val="2"/>
        <w:rPr>
          <w:rFonts w:asciiTheme="majorHAnsi" w:eastAsia="Times New Roman" w:hAnsiTheme="majorHAnsi" w:cs="Arial"/>
          <w:color w:val="222222"/>
        </w:rPr>
      </w:pPr>
      <w:r w:rsidRPr="00740F29">
        <w:rPr>
          <w:rFonts w:asciiTheme="majorHAnsi" w:eastAsia="Times New Roman" w:hAnsiTheme="majorHAnsi" w:cs="Arial"/>
          <w:color w:val="222222"/>
        </w:rPr>
        <w:t xml:space="preserve"> </w:t>
      </w:r>
    </w:p>
    <w:p w14:paraId="4CB50437" w14:textId="45C56483" w:rsidR="009F4953" w:rsidRPr="00740F29" w:rsidRDefault="009E7C97" w:rsidP="0096247A">
      <w:pPr>
        <w:pStyle w:val="ListParagraph"/>
        <w:numPr>
          <w:ilvl w:val="0"/>
          <w:numId w:val="5"/>
        </w:numPr>
        <w:shd w:val="clear" w:color="auto" w:fill="FFFFFF"/>
        <w:spacing w:line="260" w:lineRule="exact"/>
        <w:outlineLvl w:val="2"/>
        <w:rPr>
          <w:rFonts w:asciiTheme="majorHAnsi" w:eastAsia="Times New Roman" w:hAnsiTheme="majorHAnsi" w:cs="Arial"/>
          <w:color w:val="222222"/>
        </w:rPr>
      </w:pPr>
      <w:r w:rsidRPr="00740F29">
        <w:rPr>
          <w:rFonts w:asciiTheme="majorHAnsi" w:eastAsia="Times New Roman" w:hAnsiTheme="majorHAnsi" w:cs="Arial"/>
          <w:color w:val="222222"/>
        </w:rPr>
        <w:t>H</w:t>
      </w:r>
      <w:r w:rsidR="008E5EFD" w:rsidRPr="00740F29">
        <w:rPr>
          <w:rFonts w:asciiTheme="majorHAnsi" w:eastAsia="Times New Roman" w:hAnsiTheme="majorHAnsi" w:cs="Arial"/>
          <w:color w:val="222222"/>
        </w:rPr>
        <w:t xml:space="preserve">ow that data will be </w:t>
      </w:r>
      <w:r w:rsidR="00822719">
        <w:rPr>
          <w:rFonts w:asciiTheme="majorHAnsi" w:eastAsia="Times New Roman" w:hAnsiTheme="majorHAnsi" w:cs="Arial"/>
          <w:color w:val="222222"/>
        </w:rPr>
        <w:t xml:space="preserve">stored and </w:t>
      </w:r>
      <w:r w:rsidR="009F4953" w:rsidRPr="00740F29">
        <w:rPr>
          <w:rFonts w:asciiTheme="majorHAnsi" w:eastAsia="Times New Roman" w:hAnsiTheme="majorHAnsi" w:cs="Arial"/>
          <w:color w:val="222222"/>
        </w:rPr>
        <w:t>used</w:t>
      </w:r>
      <w:r w:rsidR="00B12375" w:rsidRPr="00740F29">
        <w:rPr>
          <w:rFonts w:asciiTheme="majorHAnsi" w:eastAsia="Times New Roman" w:hAnsiTheme="majorHAnsi" w:cs="Arial"/>
          <w:color w:val="222222"/>
        </w:rPr>
        <w:t>;</w:t>
      </w:r>
    </w:p>
    <w:p w14:paraId="576F8BBE" w14:textId="77777777" w:rsidR="009F4953" w:rsidRPr="00740F29" w:rsidRDefault="009F4953" w:rsidP="0096247A">
      <w:pPr>
        <w:shd w:val="clear" w:color="auto" w:fill="FFFFFF"/>
        <w:spacing w:line="260" w:lineRule="exact"/>
        <w:outlineLvl w:val="2"/>
        <w:rPr>
          <w:rFonts w:asciiTheme="majorHAnsi" w:eastAsia="Times New Roman" w:hAnsiTheme="majorHAnsi" w:cs="Arial"/>
          <w:color w:val="222222"/>
        </w:rPr>
      </w:pPr>
    </w:p>
    <w:p w14:paraId="7055450A" w14:textId="3BFF1DE2" w:rsidR="00A430AF" w:rsidRDefault="009E7C97" w:rsidP="0096247A">
      <w:pPr>
        <w:pStyle w:val="ListParagraph"/>
        <w:numPr>
          <w:ilvl w:val="0"/>
          <w:numId w:val="5"/>
        </w:numPr>
        <w:shd w:val="clear" w:color="auto" w:fill="FFFFFF"/>
        <w:spacing w:line="260" w:lineRule="exact"/>
        <w:outlineLvl w:val="2"/>
        <w:rPr>
          <w:rFonts w:asciiTheme="majorHAnsi" w:eastAsia="Times New Roman" w:hAnsiTheme="majorHAnsi" w:cs="Arial"/>
          <w:color w:val="222222"/>
        </w:rPr>
      </w:pPr>
      <w:r w:rsidRPr="00740F29">
        <w:rPr>
          <w:rFonts w:asciiTheme="majorHAnsi" w:eastAsia="Times New Roman" w:hAnsiTheme="majorHAnsi" w:cs="Arial"/>
          <w:color w:val="222222"/>
        </w:rPr>
        <w:t>R</w:t>
      </w:r>
      <w:r w:rsidR="008E5EFD" w:rsidRPr="00740F29">
        <w:rPr>
          <w:rFonts w:asciiTheme="majorHAnsi" w:eastAsia="Times New Roman" w:hAnsiTheme="majorHAnsi" w:cs="Arial"/>
          <w:color w:val="222222"/>
        </w:rPr>
        <w:t>isks and harms, if any, this process may impose on the enrollee</w:t>
      </w:r>
      <w:r w:rsidR="00A430AF">
        <w:rPr>
          <w:rFonts w:asciiTheme="majorHAnsi" w:eastAsia="Times New Roman" w:hAnsiTheme="majorHAnsi" w:cs="Arial"/>
          <w:color w:val="222222"/>
        </w:rPr>
        <w:t>;</w:t>
      </w:r>
    </w:p>
    <w:p w14:paraId="351E76DF" w14:textId="77777777" w:rsidR="00A430AF" w:rsidRPr="00A430AF" w:rsidRDefault="00A430AF" w:rsidP="0096247A">
      <w:pPr>
        <w:shd w:val="clear" w:color="auto" w:fill="FFFFFF"/>
        <w:spacing w:line="260" w:lineRule="exact"/>
        <w:outlineLvl w:val="2"/>
        <w:rPr>
          <w:rFonts w:asciiTheme="majorHAnsi" w:eastAsia="Times New Roman" w:hAnsiTheme="majorHAnsi" w:cs="Arial"/>
          <w:color w:val="222222"/>
        </w:rPr>
      </w:pPr>
    </w:p>
    <w:p w14:paraId="27AB77CD" w14:textId="3B538067" w:rsidR="00B12375" w:rsidRDefault="00A430AF" w:rsidP="0096247A">
      <w:pPr>
        <w:pStyle w:val="ListParagraph"/>
        <w:numPr>
          <w:ilvl w:val="0"/>
          <w:numId w:val="5"/>
        </w:numPr>
        <w:shd w:val="clear" w:color="auto" w:fill="FFFFFF"/>
        <w:spacing w:line="260" w:lineRule="exact"/>
        <w:outlineLvl w:val="2"/>
        <w:rPr>
          <w:rFonts w:asciiTheme="majorHAnsi" w:eastAsia="Times New Roman" w:hAnsiTheme="majorHAnsi" w:cs="Arial"/>
          <w:color w:val="222222"/>
        </w:rPr>
      </w:pPr>
      <w:r>
        <w:rPr>
          <w:rFonts w:asciiTheme="majorHAnsi" w:eastAsia="Times New Roman" w:hAnsiTheme="majorHAnsi" w:cs="Arial"/>
          <w:color w:val="222222"/>
        </w:rPr>
        <w:t xml:space="preserve">Reasonable expectations </w:t>
      </w:r>
      <w:r w:rsidR="00B83FE4">
        <w:rPr>
          <w:rFonts w:asciiTheme="majorHAnsi" w:eastAsia="Times New Roman" w:hAnsiTheme="majorHAnsi" w:cs="Arial"/>
          <w:color w:val="222222"/>
        </w:rPr>
        <w:t xml:space="preserve">with regard to the use of the </w:t>
      </w:r>
      <w:r w:rsidR="00822719">
        <w:rPr>
          <w:rFonts w:asciiTheme="majorHAnsi" w:eastAsia="Times New Roman" w:hAnsiTheme="majorHAnsi" w:cs="Arial"/>
          <w:color w:val="222222"/>
        </w:rPr>
        <w:t>data</w:t>
      </w:r>
      <w:r>
        <w:rPr>
          <w:rFonts w:asciiTheme="majorHAnsi" w:eastAsia="Times New Roman" w:hAnsiTheme="majorHAnsi" w:cs="Arial"/>
          <w:color w:val="222222"/>
        </w:rPr>
        <w:t>.</w:t>
      </w:r>
      <w:r w:rsidR="004308EB">
        <w:rPr>
          <w:rFonts w:asciiTheme="majorHAnsi" w:eastAsia="Times New Roman" w:hAnsiTheme="majorHAnsi" w:cs="Arial"/>
          <w:color w:val="222222"/>
        </w:rPr>
        <w:br/>
      </w:r>
    </w:p>
    <w:p w14:paraId="321C2538" w14:textId="77777777" w:rsidR="008E5EFD" w:rsidRPr="00740F29" w:rsidRDefault="008E5EFD" w:rsidP="0005499A">
      <w:pPr>
        <w:shd w:val="clear" w:color="auto" w:fill="FFFFFF"/>
        <w:spacing w:line="260" w:lineRule="exact"/>
        <w:contextualSpacing/>
        <w:jc w:val="both"/>
        <w:rPr>
          <w:rFonts w:asciiTheme="majorHAnsi" w:eastAsia="Times New Roman" w:hAnsiTheme="majorHAnsi" w:cs="Arial"/>
          <w:color w:val="222222"/>
        </w:rPr>
      </w:pPr>
    </w:p>
    <w:p w14:paraId="7CCCB3FA" w14:textId="77777777" w:rsidR="000A083D" w:rsidRPr="00740F29" w:rsidRDefault="008E5EFD" w:rsidP="00E74F9B">
      <w:pPr>
        <w:shd w:val="clear" w:color="auto" w:fill="FFFFFF"/>
        <w:spacing w:line="260" w:lineRule="exact"/>
        <w:jc w:val="both"/>
        <w:outlineLvl w:val="2"/>
        <w:rPr>
          <w:rFonts w:asciiTheme="majorHAnsi" w:eastAsia="Times New Roman" w:hAnsiTheme="majorHAnsi" w:cs="Arial"/>
          <w:bCs/>
          <w:kern w:val="36"/>
        </w:rPr>
      </w:pPr>
      <w:r w:rsidRPr="00740F29">
        <w:rPr>
          <w:rFonts w:asciiTheme="majorHAnsi" w:eastAsia="Times New Roman" w:hAnsiTheme="majorHAnsi" w:cs="Arial"/>
          <w:b/>
          <w:bCs/>
          <w:color w:val="222222"/>
        </w:rPr>
        <w:t xml:space="preserve">Collection Limitation Principle </w:t>
      </w:r>
    </w:p>
    <w:p w14:paraId="54216778" w14:textId="77777777" w:rsidR="000A083D" w:rsidRPr="00740F29" w:rsidRDefault="000A083D" w:rsidP="00E74F9B">
      <w:pPr>
        <w:shd w:val="clear" w:color="auto" w:fill="FFFFFF"/>
        <w:spacing w:line="260" w:lineRule="exact"/>
        <w:jc w:val="both"/>
        <w:outlineLvl w:val="2"/>
        <w:rPr>
          <w:rFonts w:asciiTheme="majorHAnsi" w:eastAsia="Times New Roman" w:hAnsiTheme="majorHAnsi" w:cs="Arial"/>
          <w:bCs/>
          <w:kern w:val="36"/>
        </w:rPr>
      </w:pPr>
    </w:p>
    <w:p w14:paraId="208B44EE" w14:textId="77777777" w:rsidR="000A083D" w:rsidRPr="00740F29" w:rsidRDefault="008E5EFD" w:rsidP="0096247A">
      <w:pPr>
        <w:pStyle w:val="ListParagraph"/>
        <w:numPr>
          <w:ilvl w:val="0"/>
          <w:numId w:val="8"/>
        </w:numPr>
        <w:shd w:val="clear" w:color="auto" w:fill="FFFFFF"/>
        <w:spacing w:line="260" w:lineRule="exact"/>
        <w:outlineLvl w:val="2"/>
        <w:rPr>
          <w:rFonts w:asciiTheme="majorHAnsi" w:eastAsia="Times New Roman" w:hAnsiTheme="majorHAnsi" w:cs="Arial"/>
          <w:color w:val="222222"/>
        </w:rPr>
      </w:pPr>
      <w:r w:rsidRPr="00740F29">
        <w:rPr>
          <w:rFonts w:asciiTheme="majorHAnsi" w:eastAsia="Times New Roman" w:hAnsiTheme="majorHAnsi" w:cs="Arial"/>
          <w:color w:val="222222"/>
        </w:rPr>
        <w:t>Identification of the type of biometric that is captured/stored and its relevance to the purpose for whi</w:t>
      </w:r>
      <w:r w:rsidR="000A083D" w:rsidRPr="00740F29">
        <w:rPr>
          <w:rFonts w:asciiTheme="majorHAnsi" w:eastAsia="Times New Roman" w:hAnsiTheme="majorHAnsi" w:cs="Arial"/>
          <w:color w:val="222222"/>
        </w:rPr>
        <w:t>ch it is being captured/stored</w:t>
      </w:r>
      <w:r w:rsidR="00B12375" w:rsidRPr="00740F29">
        <w:rPr>
          <w:rFonts w:asciiTheme="majorHAnsi" w:eastAsia="Times New Roman" w:hAnsiTheme="majorHAnsi" w:cs="Arial"/>
          <w:color w:val="222222"/>
        </w:rPr>
        <w:t>;</w:t>
      </w:r>
    </w:p>
    <w:p w14:paraId="19E02C3D" w14:textId="77777777" w:rsidR="000A083D" w:rsidRPr="00740F29" w:rsidRDefault="000A083D" w:rsidP="0096247A">
      <w:pPr>
        <w:pStyle w:val="ListParagraph"/>
        <w:numPr>
          <w:ilvl w:val="0"/>
          <w:numId w:val="8"/>
        </w:numPr>
        <w:shd w:val="clear" w:color="auto" w:fill="FFFFFF"/>
        <w:spacing w:line="260" w:lineRule="exact"/>
        <w:outlineLvl w:val="2"/>
        <w:rPr>
          <w:rFonts w:asciiTheme="majorHAnsi" w:eastAsia="Times New Roman" w:hAnsiTheme="majorHAnsi" w:cs="Arial"/>
          <w:color w:val="222222"/>
        </w:rPr>
      </w:pPr>
      <w:r w:rsidRPr="00740F29">
        <w:rPr>
          <w:rFonts w:asciiTheme="majorHAnsi" w:eastAsia="Times New Roman" w:hAnsiTheme="majorHAnsi" w:cs="Arial"/>
          <w:color w:val="222222"/>
        </w:rPr>
        <w:t>I</w:t>
      </w:r>
      <w:r w:rsidR="008E5EFD" w:rsidRPr="00740F29">
        <w:rPr>
          <w:rFonts w:asciiTheme="majorHAnsi" w:eastAsia="Times New Roman" w:hAnsiTheme="majorHAnsi" w:cs="Arial"/>
          <w:color w:val="222222"/>
        </w:rPr>
        <w:t>dentification of the non-biometric data for that individual that is being associated with the biometric data</w:t>
      </w:r>
      <w:r w:rsidR="00B12375" w:rsidRPr="00740F29">
        <w:rPr>
          <w:rFonts w:asciiTheme="majorHAnsi" w:eastAsia="Times New Roman" w:hAnsiTheme="majorHAnsi" w:cs="Arial"/>
          <w:color w:val="222222"/>
        </w:rPr>
        <w:t>;</w:t>
      </w:r>
      <w:r w:rsidR="008E5EFD" w:rsidRPr="00740F29">
        <w:rPr>
          <w:rFonts w:asciiTheme="majorHAnsi" w:eastAsia="Times New Roman" w:hAnsiTheme="majorHAnsi" w:cs="Arial"/>
          <w:color w:val="222222"/>
        </w:rPr>
        <w:t xml:space="preserve"> </w:t>
      </w:r>
    </w:p>
    <w:p w14:paraId="480DE877" w14:textId="77777777" w:rsidR="008E5EFD" w:rsidRPr="00740F29" w:rsidRDefault="000A083D" w:rsidP="0096247A">
      <w:pPr>
        <w:pStyle w:val="ListParagraph"/>
        <w:numPr>
          <w:ilvl w:val="0"/>
          <w:numId w:val="8"/>
        </w:numPr>
        <w:shd w:val="clear" w:color="auto" w:fill="FFFFFF"/>
        <w:spacing w:line="260" w:lineRule="exact"/>
        <w:outlineLvl w:val="2"/>
        <w:rPr>
          <w:rFonts w:asciiTheme="majorHAnsi" w:eastAsia="Times New Roman" w:hAnsiTheme="majorHAnsi" w:cs="Arial"/>
          <w:color w:val="222222"/>
        </w:rPr>
      </w:pPr>
      <w:r w:rsidRPr="00740F29">
        <w:rPr>
          <w:rFonts w:asciiTheme="majorHAnsi" w:eastAsia="Times New Roman" w:hAnsiTheme="majorHAnsi" w:cs="Arial"/>
          <w:color w:val="222222"/>
        </w:rPr>
        <w:t>D</w:t>
      </w:r>
      <w:r w:rsidR="008E5EFD" w:rsidRPr="00740F29">
        <w:rPr>
          <w:rFonts w:asciiTheme="majorHAnsi" w:eastAsia="Times New Roman" w:hAnsiTheme="majorHAnsi" w:cs="Arial"/>
          <w:color w:val="222222"/>
        </w:rPr>
        <w:t>escription of the period of retention (preferably a defined length) or the policy that determines the period of retention.</w:t>
      </w:r>
    </w:p>
    <w:p w14:paraId="589C01EF" w14:textId="77777777" w:rsidR="008E5EFD" w:rsidRPr="00740F29" w:rsidRDefault="008E5EFD" w:rsidP="00B12375">
      <w:pPr>
        <w:pStyle w:val="ListParagraph"/>
        <w:shd w:val="clear" w:color="auto" w:fill="FFFFFF"/>
        <w:spacing w:line="260" w:lineRule="exact"/>
        <w:jc w:val="both"/>
        <w:outlineLvl w:val="2"/>
        <w:rPr>
          <w:rFonts w:asciiTheme="majorHAnsi" w:eastAsia="Times New Roman" w:hAnsiTheme="majorHAnsi" w:cs="Arial"/>
          <w:color w:val="222222"/>
        </w:rPr>
      </w:pPr>
    </w:p>
    <w:p w14:paraId="74030C75" w14:textId="77777777" w:rsidR="000B732D" w:rsidRPr="00740F29" w:rsidRDefault="008E5EFD" w:rsidP="00E74F9B">
      <w:pPr>
        <w:shd w:val="clear" w:color="auto" w:fill="FFFFFF"/>
        <w:spacing w:line="260" w:lineRule="exact"/>
        <w:jc w:val="both"/>
        <w:outlineLvl w:val="2"/>
        <w:rPr>
          <w:rFonts w:asciiTheme="majorHAnsi" w:eastAsia="Times New Roman" w:hAnsiTheme="majorHAnsi" w:cs="Arial"/>
          <w:bCs/>
          <w:kern w:val="36"/>
        </w:rPr>
      </w:pPr>
      <w:r w:rsidRPr="00740F29">
        <w:rPr>
          <w:rFonts w:asciiTheme="majorHAnsi" w:eastAsia="Times New Roman" w:hAnsiTheme="majorHAnsi" w:cs="Arial"/>
          <w:b/>
          <w:bCs/>
          <w:color w:val="222222"/>
        </w:rPr>
        <w:t xml:space="preserve">Purpose Specification Principle </w:t>
      </w:r>
      <w:r w:rsidRPr="00740F29">
        <w:rPr>
          <w:rFonts w:asciiTheme="majorHAnsi" w:eastAsia="Times New Roman" w:hAnsiTheme="majorHAnsi" w:cs="Arial"/>
          <w:bCs/>
          <w:kern w:val="36"/>
        </w:rPr>
        <w:t xml:space="preserve"> </w:t>
      </w:r>
    </w:p>
    <w:p w14:paraId="3401CE27" w14:textId="77777777" w:rsidR="000B732D" w:rsidRPr="00740F29" w:rsidRDefault="000B732D" w:rsidP="00E74F9B">
      <w:pPr>
        <w:shd w:val="clear" w:color="auto" w:fill="FFFFFF"/>
        <w:spacing w:line="260" w:lineRule="exact"/>
        <w:jc w:val="both"/>
        <w:outlineLvl w:val="2"/>
        <w:rPr>
          <w:rFonts w:asciiTheme="majorHAnsi" w:eastAsia="Times New Roman" w:hAnsiTheme="majorHAnsi" w:cs="Arial"/>
          <w:bCs/>
          <w:kern w:val="36"/>
        </w:rPr>
      </w:pPr>
    </w:p>
    <w:p w14:paraId="444E8C81" w14:textId="6620B646" w:rsidR="008E5EFD" w:rsidRDefault="008E5EFD" w:rsidP="0096247A">
      <w:pPr>
        <w:pStyle w:val="ListParagraph"/>
        <w:numPr>
          <w:ilvl w:val="0"/>
          <w:numId w:val="14"/>
        </w:numPr>
        <w:shd w:val="clear" w:color="auto" w:fill="FFFFFF"/>
        <w:spacing w:line="260" w:lineRule="exact"/>
        <w:outlineLvl w:val="2"/>
        <w:rPr>
          <w:rFonts w:asciiTheme="majorHAnsi" w:eastAsia="Times New Roman" w:hAnsiTheme="majorHAnsi" w:cs="Arial"/>
          <w:color w:val="222222"/>
        </w:rPr>
      </w:pPr>
      <w:r w:rsidRPr="00740F29">
        <w:rPr>
          <w:rFonts w:asciiTheme="majorHAnsi" w:eastAsia="Times New Roman" w:hAnsiTheme="majorHAnsi" w:cs="Arial"/>
          <w:color w:val="222222"/>
        </w:rPr>
        <w:t xml:space="preserve">Specification of why the information is being captured and </w:t>
      </w:r>
      <w:r w:rsidR="00B83FE4">
        <w:rPr>
          <w:rFonts w:asciiTheme="majorHAnsi" w:eastAsia="Times New Roman" w:hAnsiTheme="majorHAnsi" w:cs="Arial"/>
          <w:color w:val="222222"/>
        </w:rPr>
        <w:t>limiting</w:t>
      </w:r>
      <w:r w:rsidRPr="00740F29">
        <w:rPr>
          <w:rFonts w:asciiTheme="majorHAnsi" w:eastAsia="Times New Roman" w:hAnsiTheme="majorHAnsi" w:cs="Arial"/>
          <w:color w:val="222222"/>
        </w:rPr>
        <w:t xml:space="preserve"> its use to those purposes.</w:t>
      </w:r>
    </w:p>
    <w:p w14:paraId="01FA2395" w14:textId="77777777" w:rsidR="00A17A47" w:rsidRDefault="00A17A47" w:rsidP="00A17A47">
      <w:pPr>
        <w:shd w:val="clear" w:color="auto" w:fill="FFFFFF"/>
        <w:spacing w:line="260" w:lineRule="exact"/>
        <w:jc w:val="both"/>
        <w:outlineLvl w:val="2"/>
        <w:rPr>
          <w:rFonts w:asciiTheme="majorHAnsi" w:eastAsia="Times New Roman" w:hAnsiTheme="majorHAnsi" w:cs="Arial"/>
          <w:color w:val="222222"/>
        </w:rPr>
      </w:pPr>
    </w:p>
    <w:p w14:paraId="707DCAA6" w14:textId="77777777" w:rsidR="00A17A47" w:rsidRPr="00740F29" w:rsidRDefault="00A17A47" w:rsidP="00A17A47">
      <w:pPr>
        <w:shd w:val="clear" w:color="auto" w:fill="FFFFFF"/>
        <w:spacing w:line="260" w:lineRule="exact"/>
        <w:contextualSpacing/>
        <w:jc w:val="both"/>
        <w:outlineLvl w:val="2"/>
        <w:rPr>
          <w:rFonts w:asciiTheme="majorHAnsi" w:eastAsia="Times New Roman" w:hAnsiTheme="majorHAnsi" w:cs="Arial"/>
          <w:bCs/>
          <w:kern w:val="36"/>
        </w:rPr>
      </w:pPr>
      <w:r w:rsidRPr="00740F29">
        <w:rPr>
          <w:rFonts w:asciiTheme="majorHAnsi" w:eastAsia="Times New Roman" w:hAnsiTheme="majorHAnsi" w:cs="Arial"/>
          <w:b/>
          <w:bCs/>
          <w:color w:val="222222"/>
        </w:rPr>
        <w:t xml:space="preserve">Openness Principle </w:t>
      </w:r>
    </w:p>
    <w:p w14:paraId="24D43506" w14:textId="77777777" w:rsidR="00A17A47" w:rsidRPr="00740F29" w:rsidRDefault="00A17A47" w:rsidP="00A17A47">
      <w:pPr>
        <w:shd w:val="clear" w:color="auto" w:fill="FFFFFF"/>
        <w:spacing w:line="260" w:lineRule="exact"/>
        <w:contextualSpacing/>
        <w:jc w:val="both"/>
        <w:outlineLvl w:val="2"/>
        <w:rPr>
          <w:rFonts w:asciiTheme="majorHAnsi" w:eastAsia="Times New Roman" w:hAnsiTheme="majorHAnsi" w:cs="Arial"/>
          <w:bCs/>
          <w:kern w:val="36"/>
        </w:rPr>
      </w:pPr>
    </w:p>
    <w:p w14:paraId="1B2834C9" w14:textId="1413AF70" w:rsidR="00A17A47" w:rsidRPr="00A17A47" w:rsidRDefault="00A17A47" w:rsidP="0096247A">
      <w:pPr>
        <w:pStyle w:val="ListParagraph"/>
        <w:numPr>
          <w:ilvl w:val="0"/>
          <w:numId w:val="12"/>
        </w:numPr>
        <w:shd w:val="clear" w:color="auto" w:fill="FFFFFF"/>
        <w:spacing w:line="260" w:lineRule="exact"/>
        <w:outlineLvl w:val="2"/>
        <w:rPr>
          <w:rFonts w:asciiTheme="majorHAnsi" w:eastAsia="Times New Roman" w:hAnsiTheme="majorHAnsi" w:cs="Arial"/>
          <w:color w:val="222222"/>
        </w:rPr>
      </w:pPr>
      <w:r w:rsidRPr="00740F29">
        <w:rPr>
          <w:rFonts w:asciiTheme="majorHAnsi" w:eastAsia="Times New Roman" w:hAnsiTheme="majorHAnsi" w:cs="Arial"/>
          <w:color w:val="222222"/>
        </w:rPr>
        <w:t>Providing a mechanism so that users for whom data is collected can request a current reco</w:t>
      </w:r>
      <w:r>
        <w:rPr>
          <w:rFonts w:asciiTheme="majorHAnsi" w:eastAsia="Times New Roman" w:hAnsiTheme="majorHAnsi" w:cs="Arial"/>
          <w:color w:val="222222"/>
        </w:rPr>
        <w:t>rd of any data retained on them</w:t>
      </w:r>
      <w:r w:rsidR="00B83FE4">
        <w:rPr>
          <w:rFonts w:asciiTheme="majorHAnsi" w:eastAsia="Times New Roman" w:hAnsiTheme="majorHAnsi" w:cs="Arial"/>
          <w:color w:val="222222"/>
        </w:rPr>
        <w:t>.</w:t>
      </w:r>
    </w:p>
    <w:p w14:paraId="3FE9D994" w14:textId="77777777" w:rsidR="008E5EFD" w:rsidRPr="00740F29" w:rsidRDefault="008E5EFD" w:rsidP="003F3A5E">
      <w:pPr>
        <w:shd w:val="clear" w:color="auto" w:fill="FFFFFF"/>
        <w:spacing w:line="260" w:lineRule="exact"/>
        <w:contextualSpacing/>
        <w:jc w:val="both"/>
        <w:rPr>
          <w:rFonts w:asciiTheme="majorHAnsi" w:eastAsia="Times New Roman" w:hAnsiTheme="majorHAnsi" w:cs="Arial"/>
          <w:color w:val="222222"/>
        </w:rPr>
      </w:pPr>
    </w:p>
    <w:p w14:paraId="094CE4DA" w14:textId="0FFD8AED" w:rsidR="000A083D" w:rsidRPr="00740F29" w:rsidRDefault="008E5EFD" w:rsidP="000A083D">
      <w:pPr>
        <w:shd w:val="clear" w:color="auto" w:fill="FFFFFF"/>
        <w:spacing w:line="260" w:lineRule="exact"/>
        <w:contextualSpacing/>
        <w:jc w:val="both"/>
        <w:outlineLvl w:val="2"/>
        <w:rPr>
          <w:rFonts w:asciiTheme="majorHAnsi" w:eastAsia="Times New Roman" w:hAnsiTheme="majorHAnsi" w:cs="Arial"/>
          <w:bCs/>
          <w:kern w:val="36"/>
        </w:rPr>
      </w:pPr>
      <w:r w:rsidRPr="00740F29">
        <w:rPr>
          <w:rFonts w:asciiTheme="majorHAnsi" w:eastAsia="Times New Roman" w:hAnsiTheme="majorHAnsi" w:cs="Arial"/>
          <w:b/>
          <w:bCs/>
          <w:color w:val="222222"/>
        </w:rPr>
        <w:t xml:space="preserve">Use Limitation Principle </w:t>
      </w:r>
    </w:p>
    <w:p w14:paraId="65F429C1" w14:textId="77777777" w:rsidR="000A083D" w:rsidRPr="00740F29" w:rsidRDefault="000A083D" w:rsidP="000A083D">
      <w:pPr>
        <w:shd w:val="clear" w:color="auto" w:fill="FFFFFF"/>
        <w:spacing w:line="260" w:lineRule="exact"/>
        <w:contextualSpacing/>
        <w:jc w:val="both"/>
        <w:outlineLvl w:val="2"/>
        <w:rPr>
          <w:rFonts w:asciiTheme="majorHAnsi" w:eastAsia="Times New Roman" w:hAnsiTheme="majorHAnsi" w:cs="Arial"/>
          <w:bCs/>
          <w:kern w:val="36"/>
        </w:rPr>
      </w:pPr>
    </w:p>
    <w:p w14:paraId="62F2B18B" w14:textId="77777777" w:rsidR="000A083D" w:rsidRPr="00740F29" w:rsidRDefault="008E5EFD" w:rsidP="0096247A">
      <w:pPr>
        <w:pStyle w:val="ListParagraph"/>
        <w:numPr>
          <w:ilvl w:val="0"/>
          <w:numId w:val="8"/>
        </w:numPr>
        <w:shd w:val="clear" w:color="auto" w:fill="FFFFFF"/>
        <w:spacing w:line="260" w:lineRule="exact"/>
        <w:outlineLvl w:val="2"/>
        <w:rPr>
          <w:rFonts w:asciiTheme="majorHAnsi" w:eastAsia="Times New Roman" w:hAnsiTheme="majorHAnsi" w:cs="Arial"/>
          <w:color w:val="222222"/>
        </w:rPr>
      </w:pPr>
      <w:r w:rsidRPr="00740F29">
        <w:rPr>
          <w:rFonts w:asciiTheme="majorHAnsi" w:eastAsia="Times New Roman" w:hAnsiTheme="majorHAnsi" w:cs="Arial"/>
          <w:color w:val="222222"/>
        </w:rPr>
        <w:t>Limitation of access to the data to certain specified individuals or applications</w:t>
      </w:r>
      <w:r w:rsidR="00B12375" w:rsidRPr="00740F29">
        <w:rPr>
          <w:rFonts w:asciiTheme="majorHAnsi" w:eastAsia="Times New Roman" w:hAnsiTheme="majorHAnsi" w:cs="Arial"/>
          <w:color w:val="222222"/>
        </w:rPr>
        <w:t>;</w:t>
      </w:r>
      <w:r w:rsidRPr="00740F29">
        <w:rPr>
          <w:rFonts w:asciiTheme="majorHAnsi" w:eastAsia="Times New Roman" w:hAnsiTheme="majorHAnsi" w:cs="Arial"/>
          <w:color w:val="222222"/>
        </w:rPr>
        <w:t xml:space="preserve"> </w:t>
      </w:r>
    </w:p>
    <w:p w14:paraId="139218EF" w14:textId="77777777" w:rsidR="008E5EFD" w:rsidRDefault="000A083D" w:rsidP="00B12375">
      <w:pPr>
        <w:pStyle w:val="ListParagraph"/>
        <w:numPr>
          <w:ilvl w:val="0"/>
          <w:numId w:val="8"/>
        </w:numPr>
        <w:shd w:val="clear" w:color="auto" w:fill="FFFFFF"/>
        <w:spacing w:line="260" w:lineRule="exact"/>
        <w:jc w:val="both"/>
        <w:outlineLvl w:val="2"/>
        <w:rPr>
          <w:rFonts w:asciiTheme="majorHAnsi" w:eastAsia="Times New Roman" w:hAnsiTheme="majorHAnsi" w:cs="Arial"/>
          <w:color w:val="222222"/>
        </w:rPr>
      </w:pPr>
      <w:r w:rsidRPr="00740F29">
        <w:rPr>
          <w:rFonts w:asciiTheme="majorHAnsi" w:eastAsia="Times New Roman" w:hAnsiTheme="majorHAnsi" w:cs="Arial"/>
          <w:color w:val="222222"/>
        </w:rPr>
        <w:t>R</w:t>
      </w:r>
      <w:r w:rsidR="008E5EFD" w:rsidRPr="00740F29">
        <w:rPr>
          <w:rFonts w:asciiTheme="majorHAnsi" w:eastAsia="Times New Roman" w:hAnsiTheme="majorHAnsi" w:cs="Arial"/>
          <w:color w:val="222222"/>
        </w:rPr>
        <w:t>estricting third party access unless disclosed and necessary to the original purpose or application as stated in the Purpose Specification or in response to a legal order.</w:t>
      </w:r>
    </w:p>
    <w:p w14:paraId="13388517" w14:textId="77777777" w:rsidR="003F3A5E" w:rsidRDefault="003F3A5E" w:rsidP="003F3A5E">
      <w:pPr>
        <w:shd w:val="clear" w:color="auto" w:fill="FFFFFF"/>
        <w:spacing w:line="260" w:lineRule="exact"/>
        <w:jc w:val="both"/>
        <w:outlineLvl w:val="2"/>
        <w:rPr>
          <w:rFonts w:asciiTheme="majorHAnsi" w:eastAsia="Times New Roman" w:hAnsiTheme="majorHAnsi" w:cs="Arial"/>
          <w:color w:val="222222"/>
        </w:rPr>
      </w:pPr>
    </w:p>
    <w:p w14:paraId="7808C787" w14:textId="77777777" w:rsidR="00386574" w:rsidRPr="00386574" w:rsidRDefault="00386574" w:rsidP="000A083D">
      <w:pPr>
        <w:shd w:val="clear" w:color="auto" w:fill="FFFFFF"/>
        <w:spacing w:line="260" w:lineRule="exact"/>
        <w:contextualSpacing/>
        <w:jc w:val="both"/>
        <w:outlineLvl w:val="2"/>
        <w:rPr>
          <w:rFonts w:asciiTheme="majorHAnsi" w:eastAsia="Times New Roman" w:hAnsiTheme="majorHAnsi" w:cs="Arial"/>
          <w:b/>
          <w:bCs/>
          <w:color w:val="222222"/>
          <w:u w:val="thick"/>
        </w:rPr>
      </w:pPr>
      <w:r w:rsidRPr="00386574">
        <w:rPr>
          <w:rFonts w:asciiTheme="majorHAnsi" w:eastAsia="Times New Roman" w:hAnsiTheme="majorHAnsi" w:cs="Arial"/>
          <w:b/>
          <w:bCs/>
          <w:color w:val="222222"/>
          <w:u w:val="thick"/>
        </w:rPr>
        <w:t>Protection of Data</w:t>
      </w:r>
    </w:p>
    <w:p w14:paraId="1704D8B5" w14:textId="77777777" w:rsidR="00386574" w:rsidRPr="00386574" w:rsidRDefault="00386574" w:rsidP="000A083D">
      <w:pPr>
        <w:shd w:val="clear" w:color="auto" w:fill="FFFFFF"/>
        <w:spacing w:line="260" w:lineRule="exact"/>
        <w:contextualSpacing/>
        <w:jc w:val="both"/>
        <w:outlineLvl w:val="2"/>
        <w:rPr>
          <w:rFonts w:asciiTheme="majorHAnsi" w:eastAsia="Times New Roman" w:hAnsiTheme="majorHAnsi" w:cs="Arial"/>
          <w:b/>
          <w:bCs/>
          <w:color w:val="222222"/>
          <w:u w:val="thick"/>
        </w:rPr>
      </w:pPr>
    </w:p>
    <w:p w14:paraId="53D0C435" w14:textId="03DB8187" w:rsidR="00DA0BB6" w:rsidRPr="00740F29" w:rsidRDefault="008E5EFD" w:rsidP="000A083D">
      <w:pPr>
        <w:shd w:val="clear" w:color="auto" w:fill="FFFFFF"/>
        <w:spacing w:line="260" w:lineRule="exact"/>
        <w:contextualSpacing/>
        <w:jc w:val="both"/>
        <w:outlineLvl w:val="2"/>
        <w:rPr>
          <w:rFonts w:asciiTheme="majorHAnsi" w:eastAsia="Times New Roman" w:hAnsiTheme="majorHAnsi" w:cs="Arial"/>
          <w:bCs/>
          <w:kern w:val="36"/>
        </w:rPr>
      </w:pPr>
      <w:r w:rsidRPr="00740F29">
        <w:rPr>
          <w:rFonts w:asciiTheme="majorHAnsi" w:eastAsia="Times New Roman" w:hAnsiTheme="majorHAnsi" w:cs="Arial"/>
          <w:b/>
          <w:bCs/>
          <w:color w:val="222222"/>
        </w:rPr>
        <w:t xml:space="preserve">Security Safeguard Principle </w:t>
      </w:r>
      <w:r w:rsidRPr="00740F29">
        <w:rPr>
          <w:rFonts w:asciiTheme="majorHAnsi" w:eastAsia="Times New Roman" w:hAnsiTheme="majorHAnsi" w:cs="Arial"/>
          <w:bCs/>
          <w:kern w:val="36"/>
        </w:rPr>
        <w:t xml:space="preserve"> </w:t>
      </w:r>
    </w:p>
    <w:p w14:paraId="0B041460" w14:textId="77777777" w:rsidR="00DA0BB6" w:rsidRPr="00740F29" w:rsidRDefault="00DA0BB6" w:rsidP="000A083D">
      <w:pPr>
        <w:shd w:val="clear" w:color="auto" w:fill="FFFFFF"/>
        <w:spacing w:line="260" w:lineRule="exact"/>
        <w:contextualSpacing/>
        <w:jc w:val="both"/>
        <w:outlineLvl w:val="2"/>
        <w:rPr>
          <w:rFonts w:asciiTheme="majorHAnsi" w:eastAsia="Times New Roman" w:hAnsiTheme="majorHAnsi" w:cs="Arial"/>
          <w:bCs/>
          <w:kern w:val="36"/>
        </w:rPr>
      </w:pPr>
    </w:p>
    <w:p w14:paraId="368E68AA" w14:textId="0CC7645E" w:rsidR="000B732D" w:rsidRPr="00740F29" w:rsidRDefault="008E5EFD" w:rsidP="0096247A">
      <w:pPr>
        <w:pStyle w:val="ListParagraph"/>
        <w:numPr>
          <w:ilvl w:val="0"/>
          <w:numId w:val="13"/>
        </w:numPr>
        <w:shd w:val="clear" w:color="auto" w:fill="FFFFFF"/>
        <w:spacing w:line="260" w:lineRule="exact"/>
        <w:outlineLvl w:val="2"/>
        <w:rPr>
          <w:rFonts w:asciiTheme="majorHAnsi" w:eastAsia="Times New Roman" w:hAnsiTheme="majorHAnsi" w:cs="Arial"/>
          <w:color w:val="222222"/>
        </w:rPr>
      </w:pPr>
      <w:r w:rsidRPr="00740F29">
        <w:rPr>
          <w:rFonts w:asciiTheme="majorHAnsi" w:eastAsia="Times New Roman" w:hAnsiTheme="majorHAnsi" w:cs="Arial"/>
          <w:color w:val="222222"/>
        </w:rPr>
        <w:t xml:space="preserve">Protection of any information collected or retained (whether biometric or otherwise) with </w:t>
      </w:r>
      <w:r w:rsidR="00B83FE4">
        <w:rPr>
          <w:rFonts w:asciiTheme="majorHAnsi" w:eastAsia="Times New Roman" w:hAnsiTheme="majorHAnsi" w:cs="Arial"/>
          <w:color w:val="222222"/>
        </w:rPr>
        <w:t xml:space="preserve">the implementation of </w:t>
      </w:r>
      <w:r w:rsidRPr="00740F29">
        <w:rPr>
          <w:rFonts w:asciiTheme="majorHAnsi" w:eastAsia="Times New Roman" w:hAnsiTheme="majorHAnsi" w:cs="Arial"/>
          <w:color w:val="222222"/>
        </w:rPr>
        <w:t xml:space="preserve">cyber-security </w:t>
      </w:r>
      <w:r w:rsidR="00B83FE4">
        <w:rPr>
          <w:rFonts w:asciiTheme="majorHAnsi" w:eastAsia="Times New Roman" w:hAnsiTheme="majorHAnsi" w:cs="Arial"/>
          <w:color w:val="222222"/>
        </w:rPr>
        <w:t xml:space="preserve">best </w:t>
      </w:r>
      <w:r w:rsidRPr="00740F29">
        <w:rPr>
          <w:rFonts w:asciiTheme="majorHAnsi" w:eastAsia="Times New Roman" w:hAnsiTheme="majorHAnsi" w:cs="Arial"/>
          <w:color w:val="222222"/>
        </w:rPr>
        <w:t>practic</w:t>
      </w:r>
      <w:r w:rsidR="000B732D" w:rsidRPr="00740F29">
        <w:rPr>
          <w:rFonts w:asciiTheme="majorHAnsi" w:eastAsia="Times New Roman" w:hAnsiTheme="majorHAnsi" w:cs="Arial"/>
          <w:color w:val="222222"/>
        </w:rPr>
        <w:t>es</w:t>
      </w:r>
      <w:r w:rsidR="00B12375" w:rsidRPr="00740F29">
        <w:rPr>
          <w:rFonts w:asciiTheme="majorHAnsi" w:eastAsia="Times New Roman" w:hAnsiTheme="majorHAnsi" w:cs="Arial"/>
          <w:color w:val="222222"/>
        </w:rPr>
        <w:t>;</w:t>
      </w:r>
      <w:r w:rsidRPr="00740F29">
        <w:rPr>
          <w:rFonts w:asciiTheme="majorHAnsi" w:eastAsia="Times New Roman" w:hAnsiTheme="majorHAnsi" w:cs="Arial"/>
          <w:color w:val="222222"/>
        </w:rPr>
        <w:t xml:space="preserve"> </w:t>
      </w:r>
    </w:p>
    <w:p w14:paraId="105207AB" w14:textId="77777777" w:rsidR="000B732D" w:rsidRPr="00740F29" w:rsidRDefault="000B732D" w:rsidP="0096247A">
      <w:pPr>
        <w:pStyle w:val="ListParagraph"/>
        <w:numPr>
          <w:ilvl w:val="0"/>
          <w:numId w:val="13"/>
        </w:numPr>
        <w:shd w:val="clear" w:color="auto" w:fill="FFFFFF"/>
        <w:spacing w:line="260" w:lineRule="exact"/>
        <w:outlineLvl w:val="2"/>
        <w:rPr>
          <w:rFonts w:asciiTheme="majorHAnsi" w:eastAsia="Times New Roman" w:hAnsiTheme="majorHAnsi" w:cs="Arial"/>
          <w:color w:val="222222"/>
        </w:rPr>
      </w:pPr>
      <w:r w:rsidRPr="00740F29">
        <w:rPr>
          <w:rFonts w:asciiTheme="majorHAnsi" w:eastAsia="Times New Roman" w:hAnsiTheme="majorHAnsi" w:cs="Arial"/>
          <w:color w:val="222222"/>
        </w:rPr>
        <w:t>D</w:t>
      </w:r>
      <w:r w:rsidR="008E5EFD" w:rsidRPr="00740F29">
        <w:rPr>
          <w:rFonts w:asciiTheme="majorHAnsi" w:eastAsia="Times New Roman" w:hAnsiTheme="majorHAnsi" w:cs="Arial"/>
          <w:color w:val="222222"/>
        </w:rPr>
        <w:t xml:space="preserve">isassociating the data to the extent allowed by the applications to limit exposures if a cyber or </w:t>
      </w:r>
      <w:r w:rsidRPr="00740F29">
        <w:rPr>
          <w:rFonts w:asciiTheme="majorHAnsi" w:eastAsia="Times New Roman" w:hAnsiTheme="majorHAnsi" w:cs="Arial"/>
          <w:color w:val="222222"/>
        </w:rPr>
        <w:t>other privacy breach does occur</w:t>
      </w:r>
      <w:r w:rsidR="00B12375" w:rsidRPr="00740F29">
        <w:rPr>
          <w:rFonts w:asciiTheme="majorHAnsi" w:eastAsia="Times New Roman" w:hAnsiTheme="majorHAnsi" w:cs="Arial"/>
          <w:color w:val="222222"/>
        </w:rPr>
        <w:t>;</w:t>
      </w:r>
      <w:r w:rsidR="008E5EFD" w:rsidRPr="00740F29">
        <w:rPr>
          <w:rFonts w:asciiTheme="majorHAnsi" w:eastAsia="Times New Roman" w:hAnsiTheme="majorHAnsi" w:cs="Arial"/>
          <w:color w:val="222222"/>
        </w:rPr>
        <w:t xml:space="preserve"> </w:t>
      </w:r>
    </w:p>
    <w:p w14:paraId="7624B238" w14:textId="14A47D12" w:rsidR="00D43887" w:rsidRDefault="000B732D" w:rsidP="0096247A">
      <w:pPr>
        <w:pStyle w:val="ListParagraph"/>
        <w:numPr>
          <w:ilvl w:val="0"/>
          <w:numId w:val="13"/>
        </w:numPr>
        <w:shd w:val="clear" w:color="auto" w:fill="FFFFFF"/>
        <w:spacing w:line="260" w:lineRule="exact"/>
        <w:outlineLvl w:val="2"/>
        <w:rPr>
          <w:rFonts w:asciiTheme="majorHAnsi" w:eastAsia="Times New Roman" w:hAnsiTheme="majorHAnsi" w:cs="Arial"/>
          <w:color w:val="222222"/>
        </w:rPr>
      </w:pPr>
      <w:r w:rsidRPr="00740F29">
        <w:rPr>
          <w:rFonts w:asciiTheme="majorHAnsi" w:eastAsia="Times New Roman" w:hAnsiTheme="majorHAnsi" w:cs="Arial"/>
          <w:color w:val="222222"/>
        </w:rPr>
        <w:t>E</w:t>
      </w:r>
      <w:r w:rsidR="008E5EFD" w:rsidRPr="00740F29">
        <w:rPr>
          <w:rFonts w:asciiTheme="majorHAnsi" w:eastAsia="Times New Roman" w:hAnsiTheme="majorHAnsi" w:cs="Arial"/>
          <w:color w:val="222222"/>
        </w:rPr>
        <w:t>ncryption of data at rest and data-in-motion to limit expos</w:t>
      </w:r>
      <w:r w:rsidR="00D54715">
        <w:rPr>
          <w:rFonts w:asciiTheme="majorHAnsi" w:eastAsia="Times New Roman" w:hAnsiTheme="majorHAnsi" w:cs="Arial"/>
          <w:color w:val="222222"/>
        </w:rPr>
        <w:t>ures in the event of a breach</w:t>
      </w:r>
      <w:r w:rsidR="00B83FE4">
        <w:rPr>
          <w:rFonts w:asciiTheme="majorHAnsi" w:eastAsia="Times New Roman" w:hAnsiTheme="majorHAnsi" w:cs="Arial"/>
          <w:color w:val="222222"/>
        </w:rPr>
        <w:t>.</w:t>
      </w:r>
    </w:p>
    <w:p w14:paraId="0FE1F77D" w14:textId="77777777" w:rsidR="00386574" w:rsidRDefault="00386574" w:rsidP="00386574">
      <w:pPr>
        <w:shd w:val="clear" w:color="auto" w:fill="FFFFFF"/>
        <w:spacing w:line="260" w:lineRule="exact"/>
        <w:jc w:val="both"/>
        <w:outlineLvl w:val="2"/>
        <w:rPr>
          <w:rFonts w:asciiTheme="majorHAnsi" w:eastAsia="Times New Roman" w:hAnsiTheme="majorHAnsi" w:cs="Arial"/>
          <w:color w:val="222222"/>
        </w:rPr>
      </w:pPr>
    </w:p>
    <w:p w14:paraId="2C8BD4F7" w14:textId="77777777" w:rsidR="00386574" w:rsidRPr="00740F29" w:rsidRDefault="00386574" w:rsidP="00386574">
      <w:pPr>
        <w:shd w:val="clear" w:color="auto" w:fill="FFFFFF"/>
        <w:spacing w:line="260" w:lineRule="exact"/>
        <w:jc w:val="both"/>
        <w:outlineLvl w:val="2"/>
        <w:rPr>
          <w:rFonts w:asciiTheme="majorHAnsi" w:eastAsia="Times New Roman" w:hAnsiTheme="majorHAnsi" w:cs="Arial"/>
          <w:bCs/>
          <w:kern w:val="36"/>
        </w:rPr>
      </w:pPr>
      <w:r w:rsidRPr="00740F29">
        <w:rPr>
          <w:rFonts w:asciiTheme="majorHAnsi" w:eastAsia="Times New Roman" w:hAnsiTheme="majorHAnsi" w:cs="Arial"/>
          <w:b/>
          <w:bCs/>
          <w:color w:val="222222"/>
        </w:rPr>
        <w:t xml:space="preserve">Data Quality Principle </w:t>
      </w:r>
    </w:p>
    <w:p w14:paraId="0B75E4F2" w14:textId="77777777" w:rsidR="00386574" w:rsidRPr="00740F29" w:rsidRDefault="00386574" w:rsidP="00386574">
      <w:pPr>
        <w:shd w:val="clear" w:color="auto" w:fill="FFFFFF"/>
        <w:spacing w:line="260" w:lineRule="exact"/>
        <w:jc w:val="both"/>
        <w:outlineLvl w:val="2"/>
        <w:rPr>
          <w:rFonts w:asciiTheme="majorHAnsi" w:eastAsia="Times New Roman" w:hAnsiTheme="majorHAnsi" w:cs="Arial"/>
          <w:bCs/>
          <w:kern w:val="36"/>
        </w:rPr>
      </w:pPr>
    </w:p>
    <w:p w14:paraId="44DCC9E4" w14:textId="77777777" w:rsidR="00386574" w:rsidRPr="00740F29" w:rsidRDefault="00386574" w:rsidP="0096247A">
      <w:pPr>
        <w:pStyle w:val="ListParagraph"/>
        <w:numPr>
          <w:ilvl w:val="0"/>
          <w:numId w:val="8"/>
        </w:numPr>
        <w:shd w:val="clear" w:color="auto" w:fill="FFFFFF"/>
        <w:spacing w:line="260" w:lineRule="exact"/>
        <w:outlineLvl w:val="2"/>
        <w:rPr>
          <w:rFonts w:asciiTheme="majorHAnsi" w:eastAsia="Times New Roman" w:hAnsiTheme="majorHAnsi" w:cs="Arial"/>
          <w:color w:val="222222"/>
        </w:rPr>
      </w:pPr>
      <w:r w:rsidRPr="00740F29">
        <w:rPr>
          <w:rFonts w:asciiTheme="majorHAnsi" w:eastAsia="Times New Roman" w:hAnsiTheme="majorHAnsi" w:cs="Arial"/>
          <w:color w:val="222222"/>
        </w:rPr>
        <w:t xml:space="preserve">Maintaining the accuracy and completeness of the data; </w:t>
      </w:r>
    </w:p>
    <w:p w14:paraId="1BABE563" w14:textId="7B973625" w:rsidR="00386574" w:rsidRPr="00386574" w:rsidRDefault="00386574" w:rsidP="0096247A">
      <w:pPr>
        <w:pStyle w:val="ListParagraph"/>
        <w:numPr>
          <w:ilvl w:val="0"/>
          <w:numId w:val="8"/>
        </w:numPr>
        <w:shd w:val="clear" w:color="auto" w:fill="FFFFFF"/>
        <w:spacing w:line="260" w:lineRule="exact"/>
        <w:outlineLvl w:val="2"/>
        <w:rPr>
          <w:rFonts w:asciiTheme="majorHAnsi" w:eastAsia="Times New Roman" w:hAnsiTheme="majorHAnsi" w:cs="Arial"/>
        </w:rPr>
      </w:pPr>
      <w:r w:rsidRPr="00740F29">
        <w:rPr>
          <w:rFonts w:asciiTheme="majorHAnsi" w:eastAsia="Times New Roman" w:hAnsiTheme="majorHAnsi" w:cs="Arial"/>
          <w:color w:val="222222"/>
        </w:rPr>
        <w:t xml:space="preserve">Providing a mechanism for correcting the data, </w:t>
      </w:r>
      <w:r>
        <w:rPr>
          <w:rFonts w:asciiTheme="majorHAnsi" w:eastAsia="Times New Roman" w:hAnsiTheme="majorHAnsi" w:cs="Arial"/>
          <w:color w:val="222222"/>
        </w:rPr>
        <w:t xml:space="preserve">appropriate for the context, </w:t>
      </w:r>
      <w:r w:rsidRPr="00740F29">
        <w:rPr>
          <w:rFonts w:asciiTheme="majorHAnsi" w:eastAsia="Times New Roman" w:hAnsiTheme="majorHAnsi" w:cs="Arial"/>
          <w:color w:val="222222"/>
        </w:rPr>
        <w:t>for re-enrollment or data removal</w:t>
      </w:r>
      <w:r>
        <w:rPr>
          <w:rFonts w:asciiTheme="majorHAnsi" w:eastAsia="Times New Roman" w:hAnsiTheme="majorHAnsi" w:cs="Arial"/>
          <w:color w:val="222222"/>
        </w:rPr>
        <w:t>.</w:t>
      </w:r>
      <w:r w:rsidRPr="00740F29">
        <w:rPr>
          <w:rFonts w:asciiTheme="majorHAnsi" w:eastAsia="Times New Roman" w:hAnsiTheme="majorHAnsi" w:cs="Arial"/>
        </w:rPr>
        <w:t xml:space="preserve"> </w:t>
      </w:r>
    </w:p>
    <w:p w14:paraId="72C90A5F" w14:textId="77777777" w:rsidR="00FC47A0" w:rsidRDefault="00FC47A0" w:rsidP="00FC47A0">
      <w:pPr>
        <w:shd w:val="clear" w:color="auto" w:fill="FFFFFF"/>
        <w:spacing w:line="260" w:lineRule="exact"/>
        <w:jc w:val="both"/>
        <w:outlineLvl w:val="2"/>
        <w:rPr>
          <w:rFonts w:asciiTheme="majorHAnsi" w:eastAsia="Times New Roman" w:hAnsiTheme="majorHAnsi" w:cs="Arial"/>
          <w:color w:val="222222"/>
        </w:rPr>
      </w:pPr>
    </w:p>
    <w:p w14:paraId="147D1B2D" w14:textId="77777777" w:rsidR="00FC47A0" w:rsidRPr="00740F29" w:rsidRDefault="00FC47A0" w:rsidP="00FC47A0">
      <w:pPr>
        <w:shd w:val="clear" w:color="auto" w:fill="FFFFFF"/>
        <w:spacing w:line="260" w:lineRule="exact"/>
        <w:contextualSpacing/>
        <w:jc w:val="both"/>
        <w:outlineLvl w:val="2"/>
        <w:rPr>
          <w:rFonts w:asciiTheme="majorHAnsi" w:eastAsia="Times New Roman" w:hAnsiTheme="majorHAnsi" w:cs="Arial"/>
          <w:bCs/>
          <w:kern w:val="36"/>
        </w:rPr>
      </w:pPr>
      <w:r w:rsidRPr="00740F29">
        <w:rPr>
          <w:rFonts w:asciiTheme="majorHAnsi" w:eastAsia="Times New Roman" w:hAnsiTheme="majorHAnsi" w:cs="Arial"/>
          <w:b/>
          <w:bCs/>
          <w:color w:val="222222"/>
        </w:rPr>
        <w:t xml:space="preserve">Accountability Principle </w:t>
      </w:r>
    </w:p>
    <w:p w14:paraId="1E884F96" w14:textId="77777777" w:rsidR="00FC47A0" w:rsidRPr="00740F29" w:rsidRDefault="00FC47A0" w:rsidP="00FC47A0">
      <w:pPr>
        <w:shd w:val="clear" w:color="auto" w:fill="FFFFFF"/>
        <w:spacing w:line="260" w:lineRule="exact"/>
        <w:contextualSpacing/>
        <w:jc w:val="both"/>
        <w:outlineLvl w:val="2"/>
        <w:rPr>
          <w:rFonts w:asciiTheme="majorHAnsi" w:eastAsia="Times New Roman" w:hAnsiTheme="majorHAnsi" w:cs="Arial"/>
          <w:bCs/>
          <w:kern w:val="36"/>
        </w:rPr>
      </w:pPr>
    </w:p>
    <w:p w14:paraId="6E61F6D8" w14:textId="77777777" w:rsidR="00FC47A0" w:rsidRPr="00740F29" w:rsidRDefault="00FC47A0" w:rsidP="0096247A">
      <w:pPr>
        <w:pStyle w:val="ListParagraph"/>
        <w:numPr>
          <w:ilvl w:val="0"/>
          <w:numId w:val="11"/>
        </w:numPr>
        <w:shd w:val="clear" w:color="auto" w:fill="FFFFFF"/>
        <w:spacing w:line="260" w:lineRule="exact"/>
        <w:outlineLvl w:val="2"/>
        <w:rPr>
          <w:rFonts w:asciiTheme="majorHAnsi" w:eastAsia="Times New Roman" w:hAnsiTheme="majorHAnsi" w:cs="Arial"/>
          <w:color w:val="222222"/>
        </w:rPr>
      </w:pPr>
      <w:r w:rsidRPr="00740F29">
        <w:rPr>
          <w:rFonts w:asciiTheme="majorHAnsi" w:eastAsia="Times New Roman" w:hAnsiTheme="majorHAnsi" w:cs="Arial"/>
          <w:color w:val="222222"/>
        </w:rPr>
        <w:t xml:space="preserve">Adhering to these best practices recommendations by maintaining audit logs sufficient to the published purposes; </w:t>
      </w:r>
    </w:p>
    <w:p w14:paraId="3F47B601" w14:textId="77777777" w:rsidR="00FC47A0" w:rsidRPr="00740F29" w:rsidRDefault="00FC47A0" w:rsidP="0096247A">
      <w:pPr>
        <w:pStyle w:val="ListParagraph"/>
        <w:numPr>
          <w:ilvl w:val="0"/>
          <w:numId w:val="11"/>
        </w:numPr>
        <w:shd w:val="clear" w:color="auto" w:fill="FFFFFF"/>
        <w:spacing w:line="260" w:lineRule="exact"/>
        <w:outlineLvl w:val="2"/>
        <w:rPr>
          <w:rFonts w:asciiTheme="majorHAnsi" w:eastAsia="Times New Roman" w:hAnsiTheme="majorHAnsi" w:cs="Arial"/>
          <w:color w:val="222222"/>
        </w:rPr>
      </w:pPr>
      <w:r w:rsidRPr="00740F29">
        <w:rPr>
          <w:rFonts w:asciiTheme="majorHAnsi" w:eastAsia="Times New Roman" w:hAnsiTheme="majorHAnsi" w:cs="Arial"/>
          <w:color w:val="222222"/>
        </w:rPr>
        <w:t xml:space="preserve">Conducting periodic audit reviews by an independent audit. </w:t>
      </w:r>
    </w:p>
    <w:p w14:paraId="3D1E0FD1" w14:textId="77777777" w:rsidR="00FC47A0" w:rsidRPr="00740F29" w:rsidRDefault="00FC47A0" w:rsidP="0096247A">
      <w:pPr>
        <w:shd w:val="clear" w:color="auto" w:fill="FFFFFF"/>
        <w:spacing w:line="260" w:lineRule="exact"/>
        <w:ind w:left="360"/>
        <w:contextualSpacing/>
        <w:rPr>
          <w:rFonts w:asciiTheme="majorHAnsi" w:eastAsia="Times New Roman" w:hAnsiTheme="majorHAnsi" w:cs="Arial"/>
          <w:color w:val="222222"/>
        </w:rPr>
      </w:pPr>
    </w:p>
    <w:p w14:paraId="45519B65" w14:textId="77777777" w:rsidR="00FC47A0" w:rsidRPr="00740F29" w:rsidRDefault="00FC47A0" w:rsidP="0096247A">
      <w:pPr>
        <w:shd w:val="clear" w:color="auto" w:fill="FFFFFF"/>
        <w:spacing w:line="260" w:lineRule="exact"/>
        <w:contextualSpacing/>
        <w:outlineLvl w:val="2"/>
        <w:rPr>
          <w:rFonts w:asciiTheme="majorHAnsi" w:eastAsia="Times New Roman" w:hAnsiTheme="majorHAnsi" w:cs="Arial"/>
          <w:bCs/>
          <w:kern w:val="36"/>
        </w:rPr>
      </w:pPr>
      <w:r w:rsidRPr="00740F29">
        <w:rPr>
          <w:rFonts w:asciiTheme="majorHAnsi" w:eastAsia="Times New Roman" w:hAnsiTheme="majorHAnsi" w:cs="Arial"/>
          <w:b/>
          <w:bCs/>
          <w:color w:val="222222"/>
        </w:rPr>
        <w:t xml:space="preserve">Problem Resolution and Redress </w:t>
      </w:r>
    </w:p>
    <w:p w14:paraId="66C33CB1" w14:textId="77777777" w:rsidR="00FC47A0" w:rsidRPr="00740F29" w:rsidRDefault="00FC47A0" w:rsidP="0096247A">
      <w:pPr>
        <w:shd w:val="clear" w:color="auto" w:fill="FFFFFF"/>
        <w:spacing w:line="260" w:lineRule="exact"/>
        <w:contextualSpacing/>
        <w:outlineLvl w:val="2"/>
        <w:rPr>
          <w:rFonts w:asciiTheme="majorHAnsi" w:eastAsia="Times New Roman" w:hAnsiTheme="majorHAnsi" w:cs="Arial"/>
          <w:bCs/>
          <w:kern w:val="36"/>
        </w:rPr>
      </w:pPr>
      <w:r w:rsidRPr="00740F29">
        <w:rPr>
          <w:rFonts w:asciiTheme="majorHAnsi" w:eastAsia="Times New Roman" w:hAnsiTheme="majorHAnsi" w:cs="Arial"/>
          <w:bCs/>
          <w:kern w:val="36"/>
        </w:rPr>
        <w:t xml:space="preserve"> </w:t>
      </w:r>
    </w:p>
    <w:p w14:paraId="1733CDA8" w14:textId="09BDF8C1" w:rsidR="00803AF4" w:rsidRDefault="00803AF4" w:rsidP="00E16885">
      <w:pPr>
        <w:pStyle w:val="ListParagraph"/>
        <w:shd w:val="clear" w:color="auto" w:fill="FFFFFF"/>
        <w:spacing w:line="260" w:lineRule="exact"/>
        <w:outlineLvl w:val="2"/>
        <w:rPr>
          <w:rFonts w:asciiTheme="majorHAnsi" w:eastAsia="Times New Roman" w:hAnsiTheme="majorHAnsi" w:cs="Arial"/>
          <w:color w:val="222222"/>
        </w:rPr>
      </w:pPr>
      <w:r>
        <w:rPr>
          <w:rFonts w:asciiTheme="majorHAnsi" w:eastAsia="Times New Roman" w:hAnsiTheme="majorHAnsi" w:cs="Arial"/>
          <w:color w:val="222222"/>
        </w:rPr>
        <w:t>Make the following available to consumers:</w:t>
      </w:r>
    </w:p>
    <w:p w14:paraId="6F64F7C4" w14:textId="77777777" w:rsidR="00803AF4" w:rsidRDefault="00803AF4" w:rsidP="00E16885">
      <w:pPr>
        <w:pStyle w:val="ListParagraph"/>
        <w:shd w:val="clear" w:color="auto" w:fill="FFFFFF"/>
        <w:spacing w:line="260" w:lineRule="exact"/>
        <w:outlineLvl w:val="2"/>
        <w:rPr>
          <w:rFonts w:asciiTheme="majorHAnsi" w:eastAsia="Times New Roman" w:hAnsiTheme="majorHAnsi" w:cs="Arial"/>
          <w:color w:val="222222"/>
        </w:rPr>
      </w:pPr>
    </w:p>
    <w:p w14:paraId="6AFC4BAF" w14:textId="69C22330" w:rsidR="00FC47A0" w:rsidRPr="00740F29" w:rsidRDefault="00FC47A0" w:rsidP="0096247A">
      <w:pPr>
        <w:pStyle w:val="ListParagraph"/>
        <w:numPr>
          <w:ilvl w:val="0"/>
          <w:numId w:val="15"/>
        </w:numPr>
        <w:shd w:val="clear" w:color="auto" w:fill="FFFFFF"/>
        <w:spacing w:line="260" w:lineRule="exact"/>
        <w:outlineLvl w:val="2"/>
        <w:rPr>
          <w:rFonts w:asciiTheme="majorHAnsi" w:eastAsia="Times New Roman" w:hAnsiTheme="majorHAnsi" w:cs="Arial"/>
          <w:color w:val="222222"/>
        </w:rPr>
      </w:pPr>
      <w:r w:rsidRPr="00740F29">
        <w:rPr>
          <w:rFonts w:asciiTheme="majorHAnsi" w:eastAsia="Times New Roman" w:hAnsiTheme="majorHAnsi" w:cs="Arial"/>
          <w:color w:val="222222"/>
        </w:rPr>
        <w:t xml:space="preserve">Description </w:t>
      </w:r>
      <w:r w:rsidR="00B83FE4">
        <w:rPr>
          <w:rFonts w:asciiTheme="majorHAnsi" w:eastAsia="Times New Roman" w:hAnsiTheme="majorHAnsi" w:cs="Arial"/>
          <w:color w:val="222222"/>
        </w:rPr>
        <w:t xml:space="preserve">of </w:t>
      </w:r>
      <w:r w:rsidRPr="00740F29">
        <w:rPr>
          <w:rFonts w:asciiTheme="majorHAnsi" w:eastAsia="Times New Roman" w:hAnsiTheme="majorHAnsi" w:cs="Arial"/>
          <w:color w:val="222222"/>
        </w:rPr>
        <w:t>the process consumers can follow if they believe that the privacy of their personal information has been compromised;</w:t>
      </w:r>
    </w:p>
    <w:p w14:paraId="6BF05C4D" w14:textId="36B03943" w:rsidR="00FC47A0" w:rsidRPr="00740F29" w:rsidRDefault="00803AF4" w:rsidP="0096247A">
      <w:pPr>
        <w:pStyle w:val="ListParagraph"/>
        <w:numPr>
          <w:ilvl w:val="0"/>
          <w:numId w:val="15"/>
        </w:numPr>
        <w:shd w:val="clear" w:color="auto" w:fill="FFFFFF"/>
        <w:spacing w:line="260" w:lineRule="exact"/>
        <w:outlineLvl w:val="2"/>
        <w:rPr>
          <w:rFonts w:asciiTheme="majorHAnsi" w:eastAsia="Times New Roman" w:hAnsiTheme="majorHAnsi" w:cs="Arial"/>
          <w:color w:val="222222"/>
        </w:rPr>
      </w:pPr>
      <w:r>
        <w:rPr>
          <w:rFonts w:asciiTheme="majorHAnsi" w:eastAsia="Times New Roman" w:hAnsiTheme="majorHAnsi" w:cs="Arial"/>
          <w:color w:val="222222"/>
        </w:rPr>
        <w:t>C</w:t>
      </w:r>
      <w:r w:rsidR="00FC47A0" w:rsidRPr="00740F29">
        <w:rPr>
          <w:rFonts w:asciiTheme="majorHAnsi" w:eastAsia="Times New Roman" w:hAnsiTheme="majorHAnsi" w:cs="Arial"/>
          <w:color w:val="222222"/>
        </w:rPr>
        <w:t xml:space="preserve">ontact information for the person or organization to which such concerns </w:t>
      </w:r>
      <w:r w:rsidR="00E16885">
        <w:rPr>
          <w:rFonts w:asciiTheme="majorHAnsi" w:eastAsia="Times New Roman" w:hAnsiTheme="majorHAnsi" w:cs="Arial"/>
          <w:color w:val="222222"/>
        </w:rPr>
        <w:t>c</w:t>
      </w:r>
      <w:r w:rsidR="00FC47A0" w:rsidRPr="00740F29">
        <w:rPr>
          <w:rFonts w:asciiTheme="majorHAnsi" w:eastAsia="Times New Roman" w:hAnsiTheme="majorHAnsi" w:cs="Arial"/>
          <w:color w:val="222222"/>
        </w:rPr>
        <w:t>ould be escalated</w:t>
      </w:r>
      <w:r w:rsidR="00D32B59">
        <w:rPr>
          <w:rFonts w:asciiTheme="majorHAnsi" w:eastAsia="Times New Roman" w:hAnsiTheme="majorHAnsi" w:cs="Arial"/>
          <w:color w:val="222222"/>
        </w:rPr>
        <w:t xml:space="preserve"> where that is appropriate</w:t>
      </w:r>
      <w:r w:rsidR="00FC47A0" w:rsidRPr="00740F29">
        <w:rPr>
          <w:rFonts w:asciiTheme="majorHAnsi" w:eastAsia="Times New Roman" w:hAnsiTheme="majorHAnsi" w:cs="Arial"/>
          <w:color w:val="222222"/>
        </w:rPr>
        <w:t xml:space="preserve">; </w:t>
      </w:r>
    </w:p>
    <w:p w14:paraId="7F11ED2E" w14:textId="47B69C9F" w:rsidR="00FC47A0" w:rsidRPr="00740F29" w:rsidRDefault="00803AF4" w:rsidP="0096247A">
      <w:pPr>
        <w:pStyle w:val="ListParagraph"/>
        <w:numPr>
          <w:ilvl w:val="0"/>
          <w:numId w:val="15"/>
        </w:numPr>
        <w:shd w:val="clear" w:color="auto" w:fill="FFFFFF"/>
        <w:spacing w:line="260" w:lineRule="exact"/>
        <w:outlineLvl w:val="2"/>
        <w:rPr>
          <w:rFonts w:asciiTheme="majorHAnsi" w:eastAsia="Times New Roman" w:hAnsiTheme="majorHAnsi" w:cs="Arial"/>
          <w:color w:val="222222"/>
        </w:rPr>
      </w:pPr>
      <w:r>
        <w:rPr>
          <w:rFonts w:asciiTheme="majorHAnsi" w:eastAsia="Times New Roman" w:hAnsiTheme="majorHAnsi" w:cs="Arial"/>
          <w:color w:val="222222"/>
        </w:rPr>
        <w:t>P</w:t>
      </w:r>
      <w:r w:rsidR="00FC47A0" w:rsidRPr="00740F29">
        <w:rPr>
          <w:rFonts w:asciiTheme="majorHAnsi" w:eastAsia="Times New Roman" w:hAnsiTheme="majorHAnsi" w:cs="Arial"/>
          <w:color w:val="222222"/>
        </w:rPr>
        <w:t xml:space="preserve">ossible redress options, including revocation, deletion, or change of biometrics used for identification purposes. </w:t>
      </w:r>
    </w:p>
    <w:p w14:paraId="604B860F" w14:textId="1E19F076" w:rsidR="001B29D1" w:rsidRPr="00FC47A0" w:rsidRDefault="001B29D1" w:rsidP="0096247A">
      <w:pPr>
        <w:spacing w:after="200"/>
        <w:rPr>
          <w:rFonts w:asciiTheme="majorHAnsi" w:eastAsia="Times New Roman" w:hAnsiTheme="majorHAnsi" w:cs="Arial"/>
          <w:b/>
          <w:bCs/>
          <w:color w:val="222222"/>
        </w:rPr>
      </w:pPr>
    </w:p>
    <w:sectPr w:rsidR="001B29D1" w:rsidRPr="00FC47A0" w:rsidSect="008E5EFD">
      <w:headerReference w:type="default" r:id="rId9"/>
      <w:footerReference w:type="default" r:id="rId10"/>
      <w:footerReference w:type="first" r:id="rId11"/>
      <w:footnotePr>
        <w:numRestart w:val="eachSect"/>
      </w:footnotePr>
      <w:pgSz w:w="12240" w:h="15840" w:code="1"/>
      <w:pgMar w:top="1440" w:right="1440" w:bottom="1530" w:left="1440" w:header="720" w:footer="489"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39356" w14:textId="77777777" w:rsidR="00CB6C88" w:rsidRDefault="00CB6C88">
      <w:r>
        <w:separator/>
      </w:r>
    </w:p>
  </w:endnote>
  <w:endnote w:type="continuationSeparator" w:id="0">
    <w:p w14:paraId="7E4C9512" w14:textId="77777777" w:rsidR="00CB6C88" w:rsidRDefault="00CB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Bold">
    <w:panose1 w:val="020B07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965271854"/>
      <w:docPartObj>
        <w:docPartGallery w:val="Page Numbers (Bottom of Page)"/>
        <w:docPartUnique/>
      </w:docPartObj>
    </w:sdtPr>
    <w:sdtEndPr>
      <w:rPr>
        <w:rFonts w:asciiTheme="majorHAnsi" w:hAnsiTheme="majorHAnsi"/>
        <w:color w:val="808080" w:themeColor="background1" w:themeShade="80"/>
      </w:rPr>
    </w:sdtEndPr>
    <w:sdtContent>
      <w:p w14:paraId="4BEA3B48" w14:textId="77777777" w:rsidR="00CB6C88" w:rsidRPr="00E72DAF" w:rsidRDefault="00CB6C88" w:rsidP="00DA0BB6">
        <w:pPr>
          <w:pStyle w:val="Footer"/>
          <w:pBdr>
            <w:top w:val="single" w:sz="4" w:space="1" w:color="D9D9D9" w:themeColor="background1" w:themeShade="D9"/>
          </w:pBdr>
          <w:jc w:val="right"/>
          <w:rPr>
            <w:rFonts w:asciiTheme="majorHAnsi" w:hAnsiTheme="majorHAnsi"/>
            <w:color w:val="808080" w:themeColor="background1" w:themeShade="80"/>
            <w:sz w:val="20"/>
            <w:szCs w:val="20"/>
          </w:rPr>
        </w:pPr>
        <w:r w:rsidRPr="00E72DAF">
          <w:rPr>
            <w:rFonts w:asciiTheme="majorHAnsi" w:hAnsiTheme="majorHAnsi"/>
            <w:color w:val="808080" w:themeColor="background1" w:themeShade="80"/>
            <w:sz w:val="20"/>
            <w:szCs w:val="20"/>
          </w:rPr>
          <w:t xml:space="preserve">Page </w:t>
        </w:r>
        <w:r w:rsidRPr="00E72DAF">
          <w:rPr>
            <w:rFonts w:asciiTheme="majorHAnsi" w:hAnsiTheme="majorHAnsi"/>
            <w:color w:val="808080" w:themeColor="background1" w:themeShade="80"/>
            <w:sz w:val="20"/>
            <w:szCs w:val="20"/>
          </w:rPr>
          <w:fldChar w:fldCharType="begin"/>
        </w:r>
        <w:r w:rsidRPr="00E72DAF">
          <w:rPr>
            <w:rFonts w:asciiTheme="majorHAnsi" w:hAnsiTheme="majorHAnsi"/>
            <w:color w:val="808080" w:themeColor="background1" w:themeShade="80"/>
            <w:sz w:val="20"/>
            <w:szCs w:val="20"/>
          </w:rPr>
          <w:instrText xml:space="preserve"> PAGE  \* Arabic  \* MERGEFORMAT </w:instrText>
        </w:r>
        <w:r w:rsidRPr="00E72DAF">
          <w:rPr>
            <w:rFonts w:asciiTheme="majorHAnsi" w:hAnsiTheme="majorHAnsi"/>
            <w:color w:val="808080" w:themeColor="background1" w:themeShade="80"/>
            <w:sz w:val="20"/>
            <w:szCs w:val="20"/>
          </w:rPr>
          <w:fldChar w:fldCharType="separate"/>
        </w:r>
        <w:r w:rsidR="00AF79E8">
          <w:rPr>
            <w:rFonts w:asciiTheme="majorHAnsi" w:hAnsiTheme="majorHAnsi"/>
            <w:noProof/>
            <w:color w:val="808080" w:themeColor="background1" w:themeShade="80"/>
            <w:sz w:val="20"/>
            <w:szCs w:val="20"/>
          </w:rPr>
          <w:t>2</w:t>
        </w:r>
        <w:r w:rsidRPr="00E72DAF">
          <w:rPr>
            <w:rFonts w:asciiTheme="majorHAnsi" w:hAnsiTheme="majorHAnsi"/>
            <w:color w:val="808080" w:themeColor="background1" w:themeShade="80"/>
            <w:sz w:val="20"/>
            <w:szCs w:val="20"/>
          </w:rPr>
          <w:fldChar w:fldCharType="end"/>
        </w:r>
        <w:r w:rsidRPr="00E72DAF">
          <w:rPr>
            <w:rFonts w:asciiTheme="majorHAnsi" w:hAnsiTheme="majorHAnsi"/>
            <w:color w:val="808080" w:themeColor="background1" w:themeShade="80"/>
            <w:sz w:val="20"/>
            <w:szCs w:val="20"/>
          </w:rPr>
          <w:t xml:space="preserve"> of </w:t>
        </w:r>
        <w:r w:rsidRPr="00E72DAF">
          <w:rPr>
            <w:rFonts w:asciiTheme="majorHAnsi" w:hAnsiTheme="majorHAnsi"/>
          </w:rPr>
          <w:fldChar w:fldCharType="begin"/>
        </w:r>
        <w:r w:rsidRPr="00E72DAF">
          <w:rPr>
            <w:rFonts w:asciiTheme="majorHAnsi" w:hAnsiTheme="majorHAnsi"/>
          </w:rPr>
          <w:instrText xml:space="preserve"> NUMPAGES  \* Arabic  \* MERGEFORMAT </w:instrText>
        </w:r>
        <w:r w:rsidRPr="00E72DAF">
          <w:rPr>
            <w:rFonts w:asciiTheme="majorHAnsi" w:hAnsiTheme="majorHAnsi"/>
          </w:rPr>
          <w:fldChar w:fldCharType="separate"/>
        </w:r>
        <w:r w:rsidR="00AF79E8" w:rsidRPr="00AF79E8">
          <w:rPr>
            <w:rFonts w:asciiTheme="majorHAnsi" w:hAnsiTheme="majorHAnsi"/>
            <w:noProof/>
            <w:color w:val="808080" w:themeColor="background1" w:themeShade="80"/>
            <w:sz w:val="20"/>
            <w:szCs w:val="20"/>
          </w:rPr>
          <w:t>3</w:t>
        </w:r>
        <w:r w:rsidRPr="00E72DAF">
          <w:rPr>
            <w:rFonts w:asciiTheme="majorHAnsi" w:hAnsiTheme="majorHAnsi"/>
            <w:noProof/>
            <w:color w:val="808080" w:themeColor="background1" w:themeShade="80"/>
            <w:sz w:val="20"/>
            <w:szCs w:val="20"/>
          </w:rPr>
          <w:fldChar w:fldCharType="end"/>
        </w:r>
        <w:r w:rsidRPr="00E72DAF">
          <w:rPr>
            <w:rFonts w:asciiTheme="majorHAnsi" w:hAnsiTheme="majorHAnsi"/>
            <w:color w:val="808080" w:themeColor="background1" w:themeShade="80"/>
            <w:sz w:val="20"/>
            <w:szCs w:val="20"/>
          </w:rPr>
          <w:t xml:space="preserve"> </w:t>
        </w:r>
      </w:p>
      <w:p w14:paraId="73F12413" w14:textId="77777777" w:rsidR="00CB6C88" w:rsidRPr="00E72DAF" w:rsidRDefault="00CB6C88" w:rsidP="00DA0BB6">
        <w:pPr>
          <w:pStyle w:val="Footer"/>
          <w:pBdr>
            <w:top w:val="single" w:sz="4" w:space="1" w:color="D9D9D9" w:themeColor="background1" w:themeShade="D9"/>
          </w:pBdr>
          <w:jc w:val="right"/>
          <w:rPr>
            <w:rFonts w:asciiTheme="majorHAnsi" w:hAnsiTheme="majorHAnsi"/>
            <w:bCs/>
            <w:sz w:val="20"/>
            <w:szCs w:val="20"/>
          </w:rPr>
        </w:pPr>
        <w:r w:rsidRPr="00E72DAF">
          <w:rPr>
            <w:rFonts w:asciiTheme="majorHAnsi" w:hAnsiTheme="majorHAnsi"/>
            <w:color w:val="808080" w:themeColor="background1" w:themeShade="80"/>
            <w:sz w:val="20"/>
            <w:szCs w:val="20"/>
          </w:rPr>
          <w:t>August 2014</w:t>
        </w:r>
      </w:p>
    </w:sdtContent>
  </w:sdt>
  <w:p w14:paraId="0501F4D4" w14:textId="77777777" w:rsidR="00CB6C88" w:rsidRPr="0083451F" w:rsidRDefault="00CB6C88" w:rsidP="00DA0BB6">
    <w:pPr>
      <w:jc w:val="center"/>
      <w:rPr>
        <w:rFonts w:ascii="Arial Bold" w:hAnsi="Arial Bold" w:cs="Arial"/>
        <w:b/>
        <w:smallCaps/>
        <w:color w:val="2F5BA3"/>
        <w:spacing w:val="26"/>
        <w:sz w:val="14"/>
        <w:szCs w:val="14"/>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4008D" w14:textId="77777777" w:rsidR="00CB6C88" w:rsidRPr="0083451F" w:rsidRDefault="00CB6C88" w:rsidP="00DA0BB6">
    <w:pPr>
      <w:jc w:val="center"/>
      <w:rPr>
        <w:rFonts w:ascii="Arial Bold" w:hAnsi="Arial Bold" w:cs="Arial"/>
        <w:b/>
        <w:smallCaps/>
        <w:color w:val="2F5BA3"/>
        <w:spacing w:val="26"/>
        <w:sz w:val="14"/>
        <w:szCs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6D151" w14:textId="77777777" w:rsidR="00CB6C88" w:rsidRDefault="00CB6C88">
      <w:r>
        <w:separator/>
      </w:r>
    </w:p>
  </w:footnote>
  <w:footnote w:type="continuationSeparator" w:id="0">
    <w:p w14:paraId="69F6002E" w14:textId="77777777" w:rsidR="00CB6C88" w:rsidRDefault="00CB6C88">
      <w:r>
        <w:continuationSeparator/>
      </w:r>
    </w:p>
  </w:footnote>
  <w:footnote w:id="1">
    <w:p w14:paraId="4CF32E02" w14:textId="14DC8786" w:rsidR="00CB6C88" w:rsidRDefault="00CB6C88">
      <w:pPr>
        <w:pStyle w:val="FootnoteText"/>
      </w:pPr>
      <w:r>
        <w:rPr>
          <w:rStyle w:val="FootnoteReference"/>
        </w:rPr>
        <w:footnoteRef/>
      </w:r>
      <w:r>
        <w:t xml:space="preserve"> FIPPs are the widely accepted framework of defining principles to be used in the evaluation and consideration of systems, processes, or programs that affect individual privacy.  These principles are at the core of the Privacy Act of 1974 and are mirrored in the laws of many U.S. states, as well as in those of many foreign nations and international organizations.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A0D0D" w14:textId="77777777" w:rsidR="00CB6C88" w:rsidRDefault="00CB6C88" w:rsidP="00DA0BB6">
    <w:pPr>
      <w:pStyle w:val="Header"/>
      <w:ind w:hanging="540"/>
    </w:pPr>
  </w:p>
  <w:p w14:paraId="6F13754D" w14:textId="77777777" w:rsidR="00CB6C88" w:rsidRDefault="00CB6C88" w:rsidP="00DA0BB6">
    <w:pPr>
      <w:pStyle w:val="Header"/>
      <w:ind w:hanging="540"/>
    </w:pPr>
  </w:p>
  <w:p w14:paraId="5887F30C" w14:textId="77777777" w:rsidR="00CB6C88" w:rsidRDefault="00CB6C88" w:rsidP="00DA0BB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993"/>
    <w:multiLevelType w:val="hybridMultilevel"/>
    <w:tmpl w:val="AEB869B8"/>
    <w:lvl w:ilvl="0" w:tplc="04090003">
      <w:start w:val="1"/>
      <w:numFmt w:val="bullet"/>
      <w:lvlText w:val="o"/>
      <w:lvlJc w:val="left"/>
      <w:pPr>
        <w:ind w:left="1440" w:hanging="360"/>
      </w:pPr>
      <w:rPr>
        <w:rFonts w:ascii="Courier New" w:hAnsi="Courier New" w:cs="Courier New" w:hint="default"/>
        <w:sz w:val="16"/>
        <w:szCs w:val="16"/>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69A6F70"/>
    <w:multiLevelType w:val="hybridMultilevel"/>
    <w:tmpl w:val="0B60D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BA2639"/>
    <w:multiLevelType w:val="hybridMultilevel"/>
    <w:tmpl w:val="23FE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C65D47"/>
    <w:multiLevelType w:val="hybridMultilevel"/>
    <w:tmpl w:val="7356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BB7EF8"/>
    <w:multiLevelType w:val="hybridMultilevel"/>
    <w:tmpl w:val="66E25438"/>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2DA1BD1"/>
    <w:multiLevelType w:val="hybridMultilevel"/>
    <w:tmpl w:val="9290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A41F30"/>
    <w:multiLevelType w:val="hybridMultilevel"/>
    <w:tmpl w:val="60AAC3D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BEE5BCD"/>
    <w:multiLevelType w:val="hybridMultilevel"/>
    <w:tmpl w:val="3BAA7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186CA9"/>
    <w:multiLevelType w:val="hybridMultilevel"/>
    <w:tmpl w:val="A0485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11206C6"/>
    <w:multiLevelType w:val="hybridMultilevel"/>
    <w:tmpl w:val="161C9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FC4183"/>
    <w:multiLevelType w:val="hybridMultilevel"/>
    <w:tmpl w:val="1BF88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DEC2ADA"/>
    <w:multiLevelType w:val="hybridMultilevel"/>
    <w:tmpl w:val="45D43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10A45AD"/>
    <w:multiLevelType w:val="hybridMultilevel"/>
    <w:tmpl w:val="5D841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5751F4E"/>
    <w:multiLevelType w:val="hybridMultilevel"/>
    <w:tmpl w:val="30D0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200AF9"/>
    <w:multiLevelType w:val="hybridMultilevel"/>
    <w:tmpl w:val="5B66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3E52B3"/>
    <w:multiLevelType w:val="hybridMultilevel"/>
    <w:tmpl w:val="E09C5E3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190640"/>
    <w:multiLevelType w:val="hybridMultilevel"/>
    <w:tmpl w:val="01964F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7E846713"/>
    <w:multiLevelType w:val="hybridMultilevel"/>
    <w:tmpl w:val="1954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
  </w:num>
  <w:num w:numId="4">
    <w:abstractNumId w:val="4"/>
  </w:num>
  <w:num w:numId="5">
    <w:abstractNumId w:val="6"/>
  </w:num>
  <w:num w:numId="6">
    <w:abstractNumId w:val="15"/>
  </w:num>
  <w:num w:numId="7">
    <w:abstractNumId w:val="7"/>
  </w:num>
  <w:num w:numId="8">
    <w:abstractNumId w:val="3"/>
  </w:num>
  <w:num w:numId="9">
    <w:abstractNumId w:val="8"/>
  </w:num>
  <w:num w:numId="10">
    <w:abstractNumId w:val="12"/>
  </w:num>
  <w:num w:numId="11">
    <w:abstractNumId w:val="5"/>
  </w:num>
  <w:num w:numId="12">
    <w:abstractNumId w:val="17"/>
  </w:num>
  <w:num w:numId="13">
    <w:abstractNumId w:val="14"/>
  </w:num>
  <w:num w:numId="14">
    <w:abstractNumId w:val="13"/>
  </w:num>
  <w:num w:numId="15">
    <w:abstractNumId w:val="9"/>
  </w:num>
  <w:num w:numId="16">
    <w:abstractNumId w:val="1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EFD"/>
    <w:rsid w:val="00000C45"/>
    <w:rsid w:val="0005499A"/>
    <w:rsid w:val="000672D3"/>
    <w:rsid w:val="0008381C"/>
    <w:rsid w:val="000A083D"/>
    <w:rsid w:val="000A5C90"/>
    <w:rsid w:val="000B732D"/>
    <w:rsid w:val="000D6679"/>
    <w:rsid w:val="000F41E7"/>
    <w:rsid w:val="0013163C"/>
    <w:rsid w:val="00166ED2"/>
    <w:rsid w:val="00183262"/>
    <w:rsid w:val="001B29D1"/>
    <w:rsid w:val="001B788E"/>
    <w:rsid w:val="00214D1C"/>
    <w:rsid w:val="00265258"/>
    <w:rsid w:val="00266047"/>
    <w:rsid w:val="0027390A"/>
    <w:rsid w:val="0027397E"/>
    <w:rsid w:val="002B081E"/>
    <w:rsid w:val="002D22BF"/>
    <w:rsid w:val="002E2192"/>
    <w:rsid w:val="002E70A1"/>
    <w:rsid w:val="00310FBB"/>
    <w:rsid w:val="00320638"/>
    <w:rsid w:val="003554E9"/>
    <w:rsid w:val="00386574"/>
    <w:rsid w:val="003B147D"/>
    <w:rsid w:val="003B7D8E"/>
    <w:rsid w:val="003F3A5E"/>
    <w:rsid w:val="00413D9F"/>
    <w:rsid w:val="004308EB"/>
    <w:rsid w:val="00574A30"/>
    <w:rsid w:val="00583380"/>
    <w:rsid w:val="005925D6"/>
    <w:rsid w:val="005B0DBB"/>
    <w:rsid w:val="005B34C7"/>
    <w:rsid w:val="00634DF5"/>
    <w:rsid w:val="00662639"/>
    <w:rsid w:val="006A2832"/>
    <w:rsid w:val="006B559E"/>
    <w:rsid w:val="006D52D4"/>
    <w:rsid w:val="006E7CFA"/>
    <w:rsid w:val="00715C58"/>
    <w:rsid w:val="00740F29"/>
    <w:rsid w:val="007D509C"/>
    <w:rsid w:val="00803AF4"/>
    <w:rsid w:val="00822719"/>
    <w:rsid w:val="00822BF5"/>
    <w:rsid w:val="008302C1"/>
    <w:rsid w:val="008A6B45"/>
    <w:rsid w:val="008B328C"/>
    <w:rsid w:val="008B43BD"/>
    <w:rsid w:val="008E5EFD"/>
    <w:rsid w:val="008E77A3"/>
    <w:rsid w:val="00920A87"/>
    <w:rsid w:val="00940FC4"/>
    <w:rsid w:val="00960DF6"/>
    <w:rsid w:val="0096247A"/>
    <w:rsid w:val="009B0EEF"/>
    <w:rsid w:val="009C36CD"/>
    <w:rsid w:val="009E21BA"/>
    <w:rsid w:val="009E7C97"/>
    <w:rsid w:val="009F4953"/>
    <w:rsid w:val="00A15529"/>
    <w:rsid w:val="00A17A47"/>
    <w:rsid w:val="00A43030"/>
    <w:rsid w:val="00A430AF"/>
    <w:rsid w:val="00A669A8"/>
    <w:rsid w:val="00AC4BB0"/>
    <w:rsid w:val="00AE2533"/>
    <w:rsid w:val="00AF79E8"/>
    <w:rsid w:val="00B12375"/>
    <w:rsid w:val="00B83FE4"/>
    <w:rsid w:val="00BA00CC"/>
    <w:rsid w:val="00BF64E6"/>
    <w:rsid w:val="00C13632"/>
    <w:rsid w:val="00C26286"/>
    <w:rsid w:val="00CB6C88"/>
    <w:rsid w:val="00CE4453"/>
    <w:rsid w:val="00CE5B43"/>
    <w:rsid w:val="00D3247F"/>
    <w:rsid w:val="00D32B59"/>
    <w:rsid w:val="00D34EDD"/>
    <w:rsid w:val="00D43887"/>
    <w:rsid w:val="00D54715"/>
    <w:rsid w:val="00D96FE5"/>
    <w:rsid w:val="00DA0BB6"/>
    <w:rsid w:val="00DB2CF3"/>
    <w:rsid w:val="00DC1BE6"/>
    <w:rsid w:val="00DF3CAA"/>
    <w:rsid w:val="00E16885"/>
    <w:rsid w:val="00E46576"/>
    <w:rsid w:val="00E72DAF"/>
    <w:rsid w:val="00E74F9B"/>
    <w:rsid w:val="00E877F5"/>
    <w:rsid w:val="00EC637E"/>
    <w:rsid w:val="00EF4D3B"/>
    <w:rsid w:val="00F03D69"/>
    <w:rsid w:val="00FB0459"/>
    <w:rsid w:val="00FB3B68"/>
    <w:rsid w:val="00FC47A0"/>
    <w:rsid w:val="00FE49B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1C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EFD"/>
    <w:pPr>
      <w:spacing w:after="0"/>
    </w:pPr>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5EFD"/>
    <w:pPr>
      <w:tabs>
        <w:tab w:val="center" w:pos="4320"/>
        <w:tab w:val="right" w:pos="8640"/>
      </w:tabs>
    </w:pPr>
  </w:style>
  <w:style w:type="character" w:customStyle="1" w:styleId="HeaderChar">
    <w:name w:val="Header Char"/>
    <w:basedOn w:val="DefaultParagraphFont"/>
    <w:link w:val="Header"/>
    <w:rsid w:val="008E5EFD"/>
    <w:rPr>
      <w:rFonts w:ascii="Times New Roman" w:eastAsia="SimSun" w:hAnsi="Times New Roman" w:cs="Times New Roman"/>
      <w:lang w:eastAsia="zh-CN"/>
    </w:rPr>
  </w:style>
  <w:style w:type="paragraph" w:styleId="Footer">
    <w:name w:val="footer"/>
    <w:basedOn w:val="Normal"/>
    <w:link w:val="FooterChar"/>
    <w:uiPriority w:val="99"/>
    <w:rsid w:val="008E5EFD"/>
    <w:pPr>
      <w:tabs>
        <w:tab w:val="center" w:pos="4320"/>
        <w:tab w:val="right" w:pos="8640"/>
      </w:tabs>
    </w:pPr>
  </w:style>
  <w:style w:type="character" w:customStyle="1" w:styleId="FooterChar">
    <w:name w:val="Footer Char"/>
    <w:basedOn w:val="DefaultParagraphFont"/>
    <w:link w:val="Footer"/>
    <w:uiPriority w:val="99"/>
    <w:rsid w:val="008E5EFD"/>
    <w:rPr>
      <w:rFonts w:ascii="Times New Roman" w:eastAsia="SimSun" w:hAnsi="Times New Roman" w:cs="Times New Roman"/>
      <w:lang w:eastAsia="zh-CN"/>
    </w:rPr>
  </w:style>
  <w:style w:type="character" w:styleId="Hyperlink">
    <w:name w:val="Hyperlink"/>
    <w:basedOn w:val="DefaultParagraphFont"/>
    <w:rsid w:val="008E5EFD"/>
    <w:rPr>
      <w:color w:val="0000FF"/>
      <w:u w:val="single"/>
    </w:rPr>
  </w:style>
  <w:style w:type="paragraph" w:styleId="BalloonText">
    <w:name w:val="Balloon Text"/>
    <w:basedOn w:val="Normal"/>
    <w:link w:val="BalloonTextChar"/>
    <w:uiPriority w:val="99"/>
    <w:semiHidden/>
    <w:unhideWhenUsed/>
    <w:rsid w:val="008E5EFD"/>
    <w:rPr>
      <w:rFonts w:ascii="Lucida Grande" w:hAnsi="Lucida Grande"/>
      <w:sz w:val="18"/>
      <w:szCs w:val="18"/>
    </w:rPr>
  </w:style>
  <w:style w:type="character" w:customStyle="1" w:styleId="BalloonTextChar">
    <w:name w:val="Balloon Text Char"/>
    <w:basedOn w:val="DefaultParagraphFont"/>
    <w:link w:val="BalloonText"/>
    <w:uiPriority w:val="99"/>
    <w:semiHidden/>
    <w:rsid w:val="008E5EFD"/>
    <w:rPr>
      <w:rFonts w:ascii="Lucida Grande" w:eastAsia="SimSun" w:hAnsi="Lucida Grande" w:cs="Times New Roman"/>
      <w:sz w:val="18"/>
      <w:szCs w:val="18"/>
      <w:lang w:eastAsia="zh-CN"/>
    </w:rPr>
  </w:style>
  <w:style w:type="paragraph" w:styleId="ListParagraph">
    <w:name w:val="List Paragraph"/>
    <w:basedOn w:val="Normal"/>
    <w:uiPriority w:val="34"/>
    <w:qFormat/>
    <w:rsid w:val="009F4953"/>
    <w:pPr>
      <w:ind w:left="720"/>
      <w:contextualSpacing/>
    </w:pPr>
  </w:style>
  <w:style w:type="paragraph" w:styleId="FootnoteText">
    <w:name w:val="footnote text"/>
    <w:basedOn w:val="Normal"/>
    <w:link w:val="FootnoteTextChar"/>
    <w:uiPriority w:val="99"/>
    <w:unhideWhenUsed/>
    <w:rsid w:val="008A6B45"/>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8A6B45"/>
    <w:rPr>
      <w:rFonts w:eastAsiaTheme="minorHAnsi"/>
      <w:sz w:val="20"/>
      <w:szCs w:val="20"/>
      <w:lang w:eastAsia="en-US"/>
    </w:rPr>
  </w:style>
  <w:style w:type="character" w:styleId="FootnoteReference">
    <w:name w:val="footnote reference"/>
    <w:basedOn w:val="DefaultParagraphFont"/>
    <w:uiPriority w:val="99"/>
    <w:unhideWhenUsed/>
    <w:rsid w:val="008A6B45"/>
    <w:rPr>
      <w:vertAlign w:val="superscript"/>
    </w:rPr>
  </w:style>
  <w:style w:type="character" w:styleId="CommentReference">
    <w:name w:val="annotation reference"/>
    <w:basedOn w:val="DefaultParagraphFont"/>
    <w:uiPriority w:val="99"/>
    <w:semiHidden/>
    <w:unhideWhenUsed/>
    <w:rsid w:val="00BA00CC"/>
    <w:rPr>
      <w:sz w:val="16"/>
      <w:szCs w:val="16"/>
    </w:rPr>
  </w:style>
  <w:style w:type="paragraph" w:styleId="CommentText">
    <w:name w:val="annotation text"/>
    <w:basedOn w:val="Normal"/>
    <w:link w:val="CommentTextChar"/>
    <w:uiPriority w:val="99"/>
    <w:semiHidden/>
    <w:unhideWhenUsed/>
    <w:rsid w:val="00BA00CC"/>
    <w:rPr>
      <w:sz w:val="20"/>
      <w:szCs w:val="20"/>
    </w:rPr>
  </w:style>
  <w:style w:type="character" w:customStyle="1" w:styleId="CommentTextChar">
    <w:name w:val="Comment Text Char"/>
    <w:basedOn w:val="DefaultParagraphFont"/>
    <w:link w:val="CommentText"/>
    <w:uiPriority w:val="99"/>
    <w:semiHidden/>
    <w:rsid w:val="00BA00CC"/>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A00CC"/>
    <w:rPr>
      <w:b/>
      <w:bCs/>
    </w:rPr>
  </w:style>
  <w:style w:type="character" w:customStyle="1" w:styleId="CommentSubjectChar">
    <w:name w:val="Comment Subject Char"/>
    <w:basedOn w:val="CommentTextChar"/>
    <w:link w:val="CommentSubject"/>
    <w:uiPriority w:val="99"/>
    <w:semiHidden/>
    <w:rsid w:val="00BA00CC"/>
    <w:rPr>
      <w:rFonts w:ascii="Times New Roman" w:eastAsia="SimSun" w:hAnsi="Times New Roman" w:cs="Times New Roman"/>
      <w:b/>
      <w:bCs/>
      <w:sz w:val="20"/>
      <w:szCs w:val="20"/>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EFD"/>
    <w:pPr>
      <w:spacing w:after="0"/>
    </w:pPr>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5EFD"/>
    <w:pPr>
      <w:tabs>
        <w:tab w:val="center" w:pos="4320"/>
        <w:tab w:val="right" w:pos="8640"/>
      </w:tabs>
    </w:pPr>
  </w:style>
  <w:style w:type="character" w:customStyle="1" w:styleId="HeaderChar">
    <w:name w:val="Header Char"/>
    <w:basedOn w:val="DefaultParagraphFont"/>
    <w:link w:val="Header"/>
    <w:rsid w:val="008E5EFD"/>
    <w:rPr>
      <w:rFonts w:ascii="Times New Roman" w:eastAsia="SimSun" w:hAnsi="Times New Roman" w:cs="Times New Roman"/>
      <w:lang w:eastAsia="zh-CN"/>
    </w:rPr>
  </w:style>
  <w:style w:type="paragraph" w:styleId="Footer">
    <w:name w:val="footer"/>
    <w:basedOn w:val="Normal"/>
    <w:link w:val="FooterChar"/>
    <w:uiPriority w:val="99"/>
    <w:rsid w:val="008E5EFD"/>
    <w:pPr>
      <w:tabs>
        <w:tab w:val="center" w:pos="4320"/>
        <w:tab w:val="right" w:pos="8640"/>
      </w:tabs>
    </w:pPr>
  </w:style>
  <w:style w:type="character" w:customStyle="1" w:styleId="FooterChar">
    <w:name w:val="Footer Char"/>
    <w:basedOn w:val="DefaultParagraphFont"/>
    <w:link w:val="Footer"/>
    <w:uiPriority w:val="99"/>
    <w:rsid w:val="008E5EFD"/>
    <w:rPr>
      <w:rFonts w:ascii="Times New Roman" w:eastAsia="SimSun" w:hAnsi="Times New Roman" w:cs="Times New Roman"/>
      <w:lang w:eastAsia="zh-CN"/>
    </w:rPr>
  </w:style>
  <w:style w:type="character" w:styleId="Hyperlink">
    <w:name w:val="Hyperlink"/>
    <w:basedOn w:val="DefaultParagraphFont"/>
    <w:rsid w:val="008E5EFD"/>
    <w:rPr>
      <w:color w:val="0000FF"/>
      <w:u w:val="single"/>
    </w:rPr>
  </w:style>
  <w:style w:type="paragraph" w:styleId="BalloonText">
    <w:name w:val="Balloon Text"/>
    <w:basedOn w:val="Normal"/>
    <w:link w:val="BalloonTextChar"/>
    <w:uiPriority w:val="99"/>
    <w:semiHidden/>
    <w:unhideWhenUsed/>
    <w:rsid w:val="008E5EFD"/>
    <w:rPr>
      <w:rFonts w:ascii="Lucida Grande" w:hAnsi="Lucida Grande"/>
      <w:sz w:val="18"/>
      <w:szCs w:val="18"/>
    </w:rPr>
  </w:style>
  <w:style w:type="character" w:customStyle="1" w:styleId="BalloonTextChar">
    <w:name w:val="Balloon Text Char"/>
    <w:basedOn w:val="DefaultParagraphFont"/>
    <w:link w:val="BalloonText"/>
    <w:uiPriority w:val="99"/>
    <w:semiHidden/>
    <w:rsid w:val="008E5EFD"/>
    <w:rPr>
      <w:rFonts w:ascii="Lucida Grande" w:eastAsia="SimSun" w:hAnsi="Lucida Grande" w:cs="Times New Roman"/>
      <w:sz w:val="18"/>
      <w:szCs w:val="18"/>
      <w:lang w:eastAsia="zh-CN"/>
    </w:rPr>
  </w:style>
  <w:style w:type="paragraph" w:styleId="ListParagraph">
    <w:name w:val="List Paragraph"/>
    <w:basedOn w:val="Normal"/>
    <w:uiPriority w:val="34"/>
    <w:qFormat/>
    <w:rsid w:val="009F4953"/>
    <w:pPr>
      <w:ind w:left="720"/>
      <w:contextualSpacing/>
    </w:pPr>
  </w:style>
  <w:style w:type="paragraph" w:styleId="FootnoteText">
    <w:name w:val="footnote text"/>
    <w:basedOn w:val="Normal"/>
    <w:link w:val="FootnoteTextChar"/>
    <w:uiPriority w:val="99"/>
    <w:unhideWhenUsed/>
    <w:rsid w:val="008A6B45"/>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8A6B45"/>
    <w:rPr>
      <w:rFonts w:eastAsiaTheme="minorHAnsi"/>
      <w:sz w:val="20"/>
      <w:szCs w:val="20"/>
      <w:lang w:eastAsia="en-US"/>
    </w:rPr>
  </w:style>
  <w:style w:type="character" w:styleId="FootnoteReference">
    <w:name w:val="footnote reference"/>
    <w:basedOn w:val="DefaultParagraphFont"/>
    <w:uiPriority w:val="99"/>
    <w:unhideWhenUsed/>
    <w:rsid w:val="008A6B45"/>
    <w:rPr>
      <w:vertAlign w:val="superscript"/>
    </w:rPr>
  </w:style>
  <w:style w:type="character" w:styleId="CommentReference">
    <w:name w:val="annotation reference"/>
    <w:basedOn w:val="DefaultParagraphFont"/>
    <w:uiPriority w:val="99"/>
    <w:semiHidden/>
    <w:unhideWhenUsed/>
    <w:rsid w:val="00BA00CC"/>
    <w:rPr>
      <w:sz w:val="16"/>
      <w:szCs w:val="16"/>
    </w:rPr>
  </w:style>
  <w:style w:type="paragraph" w:styleId="CommentText">
    <w:name w:val="annotation text"/>
    <w:basedOn w:val="Normal"/>
    <w:link w:val="CommentTextChar"/>
    <w:uiPriority w:val="99"/>
    <w:semiHidden/>
    <w:unhideWhenUsed/>
    <w:rsid w:val="00BA00CC"/>
    <w:rPr>
      <w:sz w:val="20"/>
      <w:szCs w:val="20"/>
    </w:rPr>
  </w:style>
  <w:style w:type="character" w:customStyle="1" w:styleId="CommentTextChar">
    <w:name w:val="Comment Text Char"/>
    <w:basedOn w:val="DefaultParagraphFont"/>
    <w:link w:val="CommentText"/>
    <w:uiPriority w:val="99"/>
    <w:semiHidden/>
    <w:rsid w:val="00BA00CC"/>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A00CC"/>
    <w:rPr>
      <w:b/>
      <w:bCs/>
    </w:rPr>
  </w:style>
  <w:style w:type="character" w:customStyle="1" w:styleId="CommentSubjectChar">
    <w:name w:val="Comment Subject Char"/>
    <w:basedOn w:val="CommentTextChar"/>
    <w:link w:val="CommentSubject"/>
    <w:uiPriority w:val="99"/>
    <w:semiHidden/>
    <w:rsid w:val="00BA00CC"/>
    <w:rPr>
      <w:rFonts w:ascii="Times New Roman" w:eastAsia="SimSu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C5A58-6FCA-754F-83F5-6C06B34D5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791</Words>
  <Characters>4512</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Tovah Ladier</dc:creator>
  <cp:lastModifiedBy>Tovah LaDier</cp:lastModifiedBy>
  <cp:revision>10</cp:revision>
  <cp:lastPrinted>2014-08-19T17:02:00Z</cp:lastPrinted>
  <dcterms:created xsi:type="dcterms:W3CDTF">2015-07-21T22:25:00Z</dcterms:created>
  <dcterms:modified xsi:type="dcterms:W3CDTF">2015-07-22T16:07:00Z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ACCT04\mearsj</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false</vt:bool>
  </property>
  <property fmtid="{D5CDD505-2E9C-101B-9397-08002B2CF9AE}" pid="8" name="Allow Footer Overwrite">
    <vt:bool>false</vt:bool>
  </property>
  <property fmtid="{D5CDD505-2E9C-101B-9397-08002B2CF9AE}" pid="9" name="Multiple Selected">
    <vt:lpwstr>-1</vt:lpwstr>
  </property>
  <property fmtid="{D5CDD505-2E9C-101B-9397-08002B2CF9AE}" pid="10" name="SIPLongWording">
    <vt:lpwstr/>
  </property>
  <property fmtid="{D5CDD505-2E9C-101B-9397-08002B2CF9AE}" pid="11" name="checkedProgramsCount">
    <vt:i4>0</vt:i4>
  </property>
  <property fmtid="{D5CDD505-2E9C-101B-9397-08002B2CF9AE}" pid="12" name="ExpCountry">
    <vt:lpwstr/>
  </property>
</Properties>
</file>